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0A7" w:rsidRDefault="003E70A7" w:rsidP="00971265">
      <w:pPr>
        <w:jc w:val="center"/>
        <w:rPr>
          <w:rFonts w:ascii="Cambria" w:eastAsia="Times New Roman" w:hAnsi="Cambria" w:cs="Times New Roman"/>
          <w:b/>
          <w:noProof/>
          <w:kern w:val="28"/>
          <w:sz w:val="24"/>
          <w:szCs w:val="24"/>
          <w:lang w:val="sl-SI" w:eastAsia="sl-SI"/>
        </w:rPr>
      </w:pPr>
      <w:bookmarkStart w:id="0" w:name="_Toc416278154"/>
      <w:bookmarkStart w:id="1" w:name="_Toc465781898"/>
      <w:bookmarkStart w:id="2" w:name="_Toc378332399"/>
      <w:bookmarkStart w:id="3" w:name="_Toc381011670"/>
      <w:bookmarkStart w:id="4" w:name="_Toc412036307"/>
    </w:p>
    <w:p w:rsidR="00DE27B4" w:rsidRDefault="00DE27B4" w:rsidP="00971265">
      <w:pPr>
        <w:jc w:val="center"/>
        <w:rPr>
          <w:rFonts w:ascii="Cambria" w:eastAsia="Times New Roman" w:hAnsi="Cambria" w:cs="Times New Roman"/>
          <w:b/>
          <w:noProof/>
          <w:kern w:val="28"/>
          <w:sz w:val="24"/>
          <w:szCs w:val="24"/>
          <w:lang w:val="sl-SI" w:eastAsia="sl-SI"/>
        </w:rPr>
      </w:pPr>
    </w:p>
    <w:p w:rsidR="00DE27B4" w:rsidRDefault="00DE27B4" w:rsidP="00971265">
      <w:pPr>
        <w:jc w:val="center"/>
        <w:rPr>
          <w:rFonts w:ascii="Cambria" w:eastAsia="Times New Roman" w:hAnsi="Cambria" w:cs="Times New Roman"/>
          <w:b/>
          <w:noProof/>
          <w:kern w:val="28"/>
          <w:sz w:val="24"/>
          <w:szCs w:val="24"/>
          <w:lang w:val="sl-SI" w:eastAsia="sl-SI"/>
        </w:rPr>
      </w:pPr>
    </w:p>
    <w:p w:rsidR="003E70A7" w:rsidRPr="00DE27B4" w:rsidRDefault="00DE27B4" w:rsidP="00971265">
      <w:pPr>
        <w:jc w:val="center"/>
        <w:rPr>
          <w:rFonts w:ascii="Cambria" w:eastAsia="Times New Roman" w:hAnsi="Cambria" w:cs="Times New Roman"/>
          <w:b/>
          <w:noProof/>
          <w:kern w:val="28"/>
          <w:sz w:val="72"/>
          <w:szCs w:val="72"/>
          <w:lang w:val="sl-SI" w:eastAsia="sl-SI"/>
        </w:rPr>
      </w:pPr>
      <w:r>
        <w:rPr>
          <w:rFonts w:ascii="Cambria" w:eastAsia="Times New Roman" w:hAnsi="Cambria" w:cs="Times New Roman"/>
          <w:b/>
          <w:noProof/>
          <w:kern w:val="28"/>
          <w:sz w:val="72"/>
          <w:szCs w:val="72"/>
          <w:lang w:val="sl-SI" w:eastAsia="sl-SI"/>
        </w:rPr>
        <w:t xml:space="preserve">SOCIALNO - </w:t>
      </w:r>
      <w:r>
        <w:rPr>
          <w:rFonts w:ascii="Cambria" w:eastAsia="Times New Roman" w:hAnsi="Cambria" w:cs="Times New Roman"/>
          <w:b/>
          <w:noProof/>
          <w:kern w:val="28"/>
          <w:sz w:val="24"/>
          <w:szCs w:val="24"/>
          <w:lang w:val="sl-SI" w:eastAsia="sl-SI"/>
        </w:rPr>
        <w:t xml:space="preserve"> </w:t>
      </w:r>
      <w:r w:rsidRPr="00DE27B4">
        <w:rPr>
          <w:rFonts w:ascii="Cambria" w:eastAsia="Times New Roman" w:hAnsi="Cambria" w:cs="Times New Roman"/>
          <w:b/>
          <w:noProof/>
          <w:kern w:val="28"/>
          <w:sz w:val="72"/>
          <w:szCs w:val="72"/>
          <w:lang w:val="sl-SI" w:eastAsia="sl-SI"/>
        </w:rPr>
        <w:t>TRŽNO PODJETNIŠTVO</w:t>
      </w:r>
    </w:p>
    <w:p w:rsidR="00DE27B4" w:rsidRPr="00DE27B4" w:rsidRDefault="00DE27B4" w:rsidP="00971265">
      <w:pPr>
        <w:jc w:val="center"/>
        <w:rPr>
          <w:rFonts w:ascii="Cambria" w:eastAsia="Times New Roman" w:hAnsi="Cambria" w:cs="Times New Roman"/>
          <w:b/>
          <w:kern w:val="28"/>
          <w:sz w:val="52"/>
          <w:szCs w:val="52"/>
          <w:lang w:val="en-GB" w:eastAsia="el-GR"/>
        </w:rPr>
      </w:pPr>
      <w:r w:rsidRPr="00DE27B4">
        <w:rPr>
          <w:rFonts w:ascii="Cambria" w:eastAsia="Times New Roman" w:hAnsi="Cambria" w:cs="Times New Roman"/>
          <w:b/>
          <w:noProof/>
          <w:kern w:val="28"/>
          <w:sz w:val="52"/>
          <w:szCs w:val="52"/>
          <w:lang w:val="sl-SI" w:eastAsia="sl-SI"/>
        </w:rPr>
        <w:t>Modul 7 – Gradivo za udeležence</w:t>
      </w:r>
    </w:p>
    <w:p w:rsidR="003E70A7" w:rsidRDefault="003E70A7" w:rsidP="00971265">
      <w:pPr>
        <w:jc w:val="center"/>
        <w:rPr>
          <w:rFonts w:ascii="Cambria" w:eastAsia="Times New Roman" w:hAnsi="Cambria" w:cs="Times New Roman"/>
          <w:b/>
          <w:kern w:val="28"/>
          <w:sz w:val="24"/>
          <w:szCs w:val="24"/>
          <w:lang w:val="en-GB" w:eastAsia="el-GR"/>
        </w:rPr>
      </w:pPr>
    </w:p>
    <w:p w:rsidR="00B61EEF" w:rsidRDefault="00DE27B4" w:rsidP="00971265">
      <w:pPr>
        <w:jc w:val="center"/>
        <w:rPr>
          <w:rFonts w:ascii="Cambria" w:eastAsia="Times New Roman" w:hAnsi="Cambria" w:cs="Times New Roman"/>
          <w:b/>
          <w:kern w:val="28"/>
          <w:sz w:val="24"/>
          <w:szCs w:val="24"/>
          <w:lang w:val="en-GB" w:eastAsia="el-GR"/>
        </w:rPr>
      </w:pPr>
      <w:r>
        <w:rPr>
          <w:rFonts w:ascii="Cambria" w:eastAsia="Times New Roman" w:hAnsi="Cambria" w:cs="Times New Roman"/>
          <w:b/>
          <w:noProof/>
          <w:kern w:val="28"/>
          <w:sz w:val="24"/>
          <w:szCs w:val="24"/>
          <w:lang w:val="sl-SI" w:eastAsia="sl-SI"/>
        </w:rPr>
        <w:drawing>
          <wp:inline distT="0" distB="0" distL="0" distR="0" wp14:anchorId="324D3B03" wp14:editId="57DDBAE1">
            <wp:extent cx="5835650" cy="3268134"/>
            <wp:effectExtent l="0" t="0" r="0" b="889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owing-food-and-vegetables-on-extraterrestrial-location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35650" cy="3268134"/>
                    </a:xfrm>
                    <a:prstGeom prst="rect">
                      <a:avLst/>
                    </a:prstGeom>
                  </pic:spPr>
                </pic:pic>
              </a:graphicData>
            </a:graphic>
          </wp:inline>
        </w:drawing>
      </w:r>
      <w:r w:rsidR="00B61EEF">
        <w:rPr>
          <w:rFonts w:ascii="Cambria" w:eastAsia="Times New Roman" w:hAnsi="Cambria" w:cs="Times New Roman"/>
          <w:b/>
          <w:kern w:val="28"/>
          <w:sz w:val="24"/>
          <w:szCs w:val="24"/>
          <w:lang w:val="en-GB" w:eastAsia="el-GR"/>
        </w:rPr>
        <w:br w:type="page"/>
      </w:r>
    </w:p>
    <w:p w:rsidR="00B61EEF" w:rsidRDefault="00B61EEF" w:rsidP="00A53679">
      <w:pPr>
        <w:jc w:val="both"/>
        <w:rPr>
          <w:rFonts w:ascii="Cambria" w:eastAsia="Times New Roman" w:hAnsi="Cambria" w:cs="Times New Roman"/>
          <w:b/>
          <w:kern w:val="28"/>
          <w:sz w:val="24"/>
          <w:szCs w:val="24"/>
          <w:lang w:val="en-GB" w:eastAsia="el-GR"/>
        </w:rPr>
      </w:pPr>
    </w:p>
    <w:p w:rsidR="00DE6400" w:rsidRPr="00860194" w:rsidRDefault="00DE6400" w:rsidP="00A53679">
      <w:pPr>
        <w:spacing w:after="0" w:line="360" w:lineRule="auto"/>
        <w:jc w:val="both"/>
        <w:rPr>
          <w:rFonts w:ascii="Cambria" w:eastAsia="Times New Roman" w:hAnsi="Cambria" w:cs="Times New Roman"/>
          <w:b/>
          <w:kern w:val="28"/>
          <w:sz w:val="24"/>
          <w:szCs w:val="24"/>
          <w:lang w:val="en-GB" w:eastAsia="el-GR"/>
        </w:rPr>
      </w:pPr>
      <w:r w:rsidRPr="00860194">
        <w:rPr>
          <w:rFonts w:ascii="Cambria" w:eastAsia="Times New Roman" w:hAnsi="Cambria" w:cs="Times New Roman"/>
          <w:b/>
          <w:kern w:val="28"/>
          <w:sz w:val="24"/>
          <w:szCs w:val="24"/>
          <w:lang w:val="en-GB" w:eastAsia="el-GR"/>
        </w:rPr>
        <w:t xml:space="preserve">Erasmus + </w:t>
      </w:r>
      <w:r w:rsidR="00F20DF7" w:rsidRPr="00860194">
        <w:rPr>
          <w:rFonts w:ascii="Cambria" w:eastAsia="Times New Roman" w:hAnsi="Cambria" w:cs="Times New Roman"/>
          <w:b/>
          <w:kern w:val="28"/>
          <w:sz w:val="24"/>
          <w:szCs w:val="24"/>
          <w:lang w:val="en-GB" w:eastAsia="el-GR"/>
        </w:rPr>
        <w:t>Joint Qualifications in</w:t>
      </w:r>
      <w:r w:rsidR="00BC3668" w:rsidRPr="00860194">
        <w:rPr>
          <w:rFonts w:ascii="Cambria" w:eastAsia="Times New Roman" w:hAnsi="Cambria" w:cs="Times New Roman"/>
          <w:b/>
          <w:kern w:val="28"/>
          <w:sz w:val="24"/>
          <w:szCs w:val="24"/>
          <w:lang w:val="en-GB" w:eastAsia="el-GR"/>
        </w:rPr>
        <w:t xml:space="preserve"> vocational education and training</w:t>
      </w:r>
      <w:r w:rsidRPr="00860194">
        <w:rPr>
          <w:rFonts w:ascii="Cambria" w:eastAsia="Times New Roman" w:hAnsi="Cambria" w:cs="Times New Roman"/>
          <w:b/>
          <w:kern w:val="28"/>
          <w:sz w:val="24"/>
          <w:szCs w:val="24"/>
          <w:lang w:val="en-GB" w:eastAsia="el-GR"/>
        </w:rPr>
        <w:t>:</w:t>
      </w:r>
      <w:bookmarkEnd w:id="0"/>
      <w:bookmarkEnd w:id="1"/>
      <w:r w:rsidRPr="00860194">
        <w:rPr>
          <w:rFonts w:ascii="Cambria" w:eastAsia="Times New Roman" w:hAnsi="Cambria" w:cs="Times New Roman"/>
          <w:b/>
          <w:kern w:val="28"/>
          <w:sz w:val="24"/>
          <w:szCs w:val="24"/>
          <w:lang w:val="en-GB" w:eastAsia="el-GR"/>
        </w:rPr>
        <w:t xml:space="preserve"> </w:t>
      </w:r>
      <w:bookmarkEnd w:id="2"/>
      <w:bookmarkEnd w:id="3"/>
    </w:p>
    <w:bookmarkEnd w:id="4"/>
    <w:p w:rsidR="00BC3668" w:rsidRPr="00860194" w:rsidRDefault="00F20DF7" w:rsidP="00A53679">
      <w:pPr>
        <w:spacing w:after="0" w:line="360" w:lineRule="auto"/>
        <w:jc w:val="both"/>
        <w:rPr>
          <w:rFonts w:ascii="Cambria" w:eastAsia="Times New Roman" w:hAnsi="Cambria" w:cs="Times New Roman"/>
          <w:b/>
          <w:kern w:val="28"/>
          <w:sz w:val="24"/>
          <w:szCs w:val="24"/>
          <w:lang w:val="en-GB" w:eastAsia="el-GR"/>
        </w:rPr>
      </w:pPr>
      <w:r w:rsidRPr="00860194">
        <w:rPr>
          <w:rFonts w:ascii="Cambria" w:eastAsia="Times New Roman" w:hAnsi="Cambria" w:cs="Times New Roman"/>
          <w:b/>
          <w:kern w:val="28"/>
          <w:sz w:val="24"/>
          <w:szCs w:val="24"/>
          <w:lang w:val="en-GB" w:eastAsia="el-GR"/>
        </w:rPr>
        <w:t xml:space="preserve">Development of managerial and entrepreneurial skills of young eco-farmers via joint VET curricula, enhanced qualification profile, assessment standard and sustainable cooperation synergies </w:t>
      </w:r>
    </w:p>
    <w:p w:rsidR="00DE6400" w:rsidRDefault="00F20DF7" w:rsidP="00A53679">
      <w:pPr>
        <w:spacing w:after="0" w:line="360" w:lineRule="auto"/>
        <w:jc w:val="both"/>
        <w:rPr>
          <w:rFonts w:ascii="Cambria" w:eastAsia="Times New Roman" w:hAnsi="Cambria" w:cs="Times New Roman"/>
          <w:b/>
          <w:kern w:val="28"/>
          <w:sz w:val="24"/>
          <w:szCs w:val="24"/>
          <w:u w:val="single"/>
          <w:lang w:val="en-GB" w:eastAsia="el-GR"/>
        </w:rPr>
      </w:pPr>
      <w:r w:rsidRPr="00860194">
        <w:rPr>
          <w:rFonts w:ascii="Cambria" w:eastAsia="Times New Roman" w:hAnsi="Cambria" w:cs="Times New Roman"/>
          <w:b/>
          <w:kern w:val="28"/>
          <w:sz w:val="24"/>
          <w:szCs w:val="24"/>
          <w:u w:val="single"/>
          <w:lang w:val="en-GB" w:eastAsia="el-GR"/>
        </w:rPr>
        <w:t>ECOFAR</w:t>
      </w:r>
      <w:r w:rsidR="00BC3668" w:rsidRPr="00860194">
        <w:rPr>
          <w:rFonts w:ascii="Cambria" w:eastAsia="Times New Roman" w:hAnsi="Cambria" w:cs="Times New Roman"/>
          <w:b/>
          <w:kern w:val="28"/>
          <w:sz w:val="24"/>
          <w:szCs w:val="24"/>
          <w:u w:val="single"/>
          <w:lang w:val="en-GB" w:eastAsia="el-GR"/>
        </w:rPr>
        <w:t xml:space="preserve"> project</w:t>
      </w:r>
    </w:p>
    <w:p w:rsidR="00860194" w:rsidRPr="00860194" w:rsidRDefault="00860194" w:rsidP="00A53679">
      <w:pPr>
        <w:spacing w:after="0" w:line="360" w:lineRule="auto"/>
        <w:jc w:val="both"/>
        <w:rPr>
          <w:rFonts w:ascii="Cambria" w:eastAsia="Times New Roman" w:hAnsi="Cambria" w:cs="Times New Roman"/>
          <w:b/>
          <w:kern w:val="28"/>
          <w:sz w:val="24"/>
          <w:szCs w:val="24"/>
          <w:u w:val="single"/>
          <w:lang w:val="en-GB" w:eastAsia="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9180"/>
      </w:tblGrid>
      <w:tr w:rsidR="00DE6400" w:rsidRPr="00937F59" w:rsidTr="00D942C2">
        <w:trPr>
          <w:jc w:val="center"/>
        </w:trPr>
        <w:tc>
          <w:tcPr>
            <w:tcW w:w="11874" w:type="dxa"/>
            <w:shd w:val="clear" w:color="auto" w:fill="EEECE1"/>
          </w:tcPr>
          <w:p w:rsidR="00DE6400" w:rsidRDefault="00860194" w:rsidP="00A53679">
            <w:pPr>
              <w:spacing w:after="0" w:line="360" w:lineRule="auto"/>
              <w:jc w:val="both"/>
              <w:rPr>
                <w:rFonts w:ascii="Cambria" w:eastAsia="Times New Roman" w:hAnsi="Cambria" w:cs="Times New Roman"/>
                <w:b/>
                <w:bCs/>
                <w:kern w:val="28"/>
                <w:sz w:val="32"/>
                <w:szCs w:val="32"/>
                <w:lang w:val="en-GB" w:eastAsia="el-GR"/>
              </w:rPr>
            </w:pPr>
            <w:r>
              <w:rPr>
                <w:rFonts w:ascii="Cambria" w:eastAsia="Times New Roman" w:hAnsi="Cambria" w:cs="Times New Roman"/>
                <w:b/>
                <w:bCs/>
                <w:kern w:val="28"/>
                <w:sz w:val="32"/>
                <w:szCs w:val="32"/>
                <w:lang w:val="en-GB" w:eastAsia="el-GR"/>
              </w:rPr>
              <w:t>GRADIVA – MODUL 7</w:t>
            </w:r>
          </w:p>
          <w:p w:rsidR="00860194" w:rsidRPr="00937F59" w:rsidRDefault="00860194" w:rsidP="00A53679">
            <w:pPr>
              <w:spacing w:after="0" w:line="360" w:lineRule="auto"/>
              <w:jc w:val="both"/>
              <w:rPr>
                <w:rFonts w:ascii="Cambria" w:eastAsia="Times New Roman" w:hAnsi="Cambria" w:cs="Times New Roman"/>
                <w:b/>
                <w:bCs/>
                <w:kern w:val="28"/>
                <w:sz w:val="32"/>
                <w:szCs w:val="32"/>
                <w:lang w:val="en-GB" w:eastAsia="el-GR"/>
              </w:rPr>
            </w:pPr>
            <w:r>
              <w:rPr>
                <w:rFonts w:ascii="Cambria" w:eastAsia="Times New Roman" w:hAnsi="Cambria" w:cs="Times New Roman"/>
                <w:b/>
                <w:bCs/>
                <w:kern w:val="28"/>
                <w:sz w:val="32"/>
                <w:szCs w:val="32"/>
                <w:lang w:val="en-GB" w:eastAsia="el-GR"/>
              </w:rPr>
              <w:t>SOCIALNO – TRŽNO PODJETNIŠTVO</w:t>
            </w:r>
          </w:p>
        </w:tc>
      </w:tr>
    </w:tbl>
    <w:tbl>
      <w:tblPr>
        <w:tblpPr w:leftFromText="180" w:rightFromText="180" w:vertAnchor="text" w:horzAnchor="margin" w:tblpXSpec="center" w:tblpY="2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702"/>
        <w:gridCol w:w="6478"/>
      </w:tblGrid>
      <w:tr w:rsidR="00D942C2" w:rsidRPr="00937F59" w:rsidTr="000E4AE9">
        <w:trPr>
          <w:trHeight w:val="703"/>
        </w:trPr>
        <w:tc>
          <w:tcPr>
            <w:tcW w:w="2733" w:type="dxa"/>
            <w:shd w:val="clear" w:color="auto" w:fill="D9D9D9"/>
            <w:vAlign w:val="bottom"/>
          </w:tcPr>
          <w:p w:rsidR="00D942C2" w:rsidRPr="00937F59" w:rsidRDefault="00E10A40" w:rsidP="00A53679">
            <w:pPr>
              <w:spacing w:after="0" w:line="360" w:lineRule="auto"/>
              <w:jc w:val="both"/>
              <w:rPr>
                <w:rFonts w:ascii="Cambria" w:eastAsia="Times New Roman" w:hAnsi="Cambria" w:cs="Times New Roman"/>
                <w:b/>
                <w:szCs w:val="20"/>
                <w:lang w:val="en-GB" w:eastAsia="el-GR"/>
              </w:rPr>
            </w:pPr>
            <w:r>
              <w:rPr>
                <w:rFonts w:ascii="Cambria" w:eastAsia="Times New Roman" w:hAnsi="Cambria" w:cs="Times New Roman"/>
                <w:b/>
                <w:szCs w:val="20"/>
                <w:lang w:val="en-GB" w:eastAsia="el-GR"/>
              </w:rPr>
              <w:t xml:space="preserve">Aktivnost </w:t>
            </w:r>
          </w:p>
        </w:tc>
        <w:tc>
          <w:tcPr>
            <w:tcW w:w="6589" w:type="dxa"/>
            <w:shd w:val="clear" w:color="auto" w:fill="D9D9D9"/>
            <w:vAlign w:val="bottom"/>
          </w:tcPr>
          <w:p w:rsidR="00D942C2" w:rsidRPr="00937F59" w:rsidRDefault="00860194" w:rsidP="00A53679">
            <w:pPr>
              <w:spacing w:after="0" w:line="360" w:lineRule="auto"/>
              <w:jc w:val="both"/>
              <w:rPr>
                <w:rFonts w:ascii="Cambria" w:eastAsia="Times New Roman" w:hAnsi="Cambria" w:cs="Times New Roman"/>
                <w:szCs w:val="20"/>
                <w:lang w:val="en-GB" w:eastAsia="el-GR"/>
              </w:rPr>
            </w:pPr>
            <w:r>
              <w:rPr>
                <w:rFonts w:ascii="Cambria" w:eastAsia="Times New Roman" w:hAnsi="Cambria" w:cs="Times New Roman"/>
                <w:szCs w:val="20"/>
                <w:lang w:val="en-GB" w:eastAsia="el-GR"/>
              </w:rPr>
              <w:t>WP 5</w:t>
            </w:r>
          </w:p>
        </w:tc>
      </w:tr>
      <w:tr w:rsidR="00D04275" w:rsidRPr="00937F59" w:rsidTr="000E4AE9">
        <w:trPr>
          <w:trHeight w:val="336"/>
        </w:trPr>
        <w:tc>
          <w:tcPr>
            <w:tcW w:w="2733" w:type="dxa"/>
            <w:shd w:val="clear" w:color="auto" w:fill="D9D9D9"/>
            <w:vAlign w:val="bottom"/>
          </w:tcPr>
          <w:p w:rsidR="00D04275" w:rsidRPr="00937F59" w:rsidRDefault="00E10A40" w:rsidP="00A53679">
            <w:pPr>
              <w:spacing w:after="0" w:line="360" w:lineRule="auto"/>
              <w:jc w:val="both"/>
              <w:rPr>
                <w:rFonts w:ascii="Cambria" w:eastAsia="Times New Roman" w:hAnsi="Cambria" w:cs="Times New Roman"/>
                <w:b/>
                <w:szCs w:val="20"/>
                <w:lang w:val="en-GB" w:eastAsia="el-GR"/>
              </w:rPr>
            </w:pPr>
            <w:r>
              <w:rPr>
                <w:rFonts w:ascii="Cambria" w:eastAsia="Times New Roman" w:hAnsi="Cambria" w:cs="Times New Roman"/>
                <w:b/>
                <w:szCs w:val="20"/>
                <w:lang w:val="en-GB" w:eastAsia="el-GR"/>
              </w:rPr>
              <w:t>Naslov</w:t>
            </w:r>
          </w:p>
        </w:tc>
        <w:tc>
          <w:tcPr>
            <w:tcW w:w="6589" w:type="dxa"/>
            <w:shd w:val="clear" w:color="auto" w:fill="D9D9D9"/>
            <w:vAlign w:val="bottom"/>
          </w:tcPr>
          <w:p w:rsidR="00D04275" w:rsidRPr="00937F59" w:rsidRDefault="00E10A40" w:rsidP="00A53679">
            <w:pPr>
              <w:spacing w:after="0" w:line="360" w:lineRule="auto"/>
              <w:jc w:val="both"/>
              <w:rPr>
                <w:rFonts w:ascii="Cambria" w:eastAsia="Times New Roman" w:hAnsi="Cambria" w:cs="Times New Roman"/>
                <w:szCs w:val="20"/>
                <w:lang w:val="en-GB" w:eastAsia="el-GR"/>
              </w:rPr>
            </w:pPr>
            <w:r>
              <w:rPr>
                <w:rFonts w:ascii="Cambria" w:eastAsia="Times New Roman" w:hAnsi="Cambria" w:cs="Times New Roman"/>
                <w:szCs w:val="20"/>
                <w:lang w:val="en-GB" w:eastAsia="el-GR"/>
              </w:rPr>
              <w:t xml:space="preserve">Razvoj skupnega </w:t>
            </w:r>
            <w:r w:rsidR="00860194" w:rsidRPr="00860194">
              <w:rPr>
                <w:rFonts w:ascii="Cambria" w:eastAsia="Times New Roman" w:hAnsi="Cambria" w:cs="Times New Roman"/>
                <w:szCs w:val="20"/>
                <w:lang w:val="en-GB" w:eastAsia="el-GR"/>
              </w:rPr>
              <w:t>kvalifikacijskega kurikula za usvajanje in nadaljnje spodbujanje upravljalskih in podjetniških kompetenc mladih podjetnikov</w:t>
            </w:r>
          </w:p>
        </w:tc>
      </w:tr>
      <w:tr w:rsidR="00D04275" w:rsidRPr="00937F59" w:rsidTr="000E4AE9">
        <w:trPr>
          <w:trHeight w:val="323"/>
        </w:trPr>
        <w:tc>
          <w:tcPr>
            <w:tcW w:w="2733" w:type="dxa"/>
            <w:shd w:val="clear" w:color="auto" w:fill="D9D9D9"/>
            <w:vAlign w:val="bottom"/>
          </w:tcPr>
          <w:p w:rsidR="00D04275" w:rsidRPr="00937F59" w:rsidRDefault="00D04275" w:rsidP="00A53679">
            <w:pPr>
              <w:spacing w:after="0" w:line="360" w:lineRule="auto"/>
              <w:jc w:val="both"/>
              <w:rPr>
                <w:rFonts w:ascii="Cambria" w:eastAsia="Times New Roman" w:hAnsi="Cambria" w:cs="Times New Roman"/>
                <w:b/>
                <w:szCs w:val="20"/>
                <w:lang w:val="en-GB" w:eastAsia="el-GR"/>
              </w:rPr>
            </w:pPr>
            <w:r w:rsidRPr="00937F59">
              <w:rPr>
                <w:rFonts w:ascii="Cambria" w:eastAsia="Times New Roman" w:hAnsi="Cambria" w:cs="Times New Roman"/>
                <w:b/>
                <w:szCs w:val="20"/>
                <w:lang w:val="en-GB" w:eastAsia="el-GR"/>
              </w:rPr>
              <w:t>Status</w:t>
            </w:r>
          </w:p>
        </w:tc>
        <w:tc>
          <w:tcPr>
            <w:tcW w:w="6589" w:type="dxa"/>
            <w:shd w:val="clear" w:color="auto" w:fill="D9D9D9"/>
            <w:vAlign w:val="bottom"/>
          </w:tcPr>
          <w:p w:rsidR="00D04275" w:rsidRPr="00937F59" w:rsidRDefault="00E10A40" w:rsidP="00E10A40">
            <w:pPr>
              <w:spacing w:after="0" w:line="360" w:lineRule="auto"/>
              <w:jc w:val="both"/>
              <w:rPr>
                <w:rFonts w:ascii="Cambria" w:eastAsia="Times New Roman" w:hAnsi="Cambria" w:cs="Times New Roman"/>
                <w:szCs w:val="20"/>
                <w:highlight w:val="yellow"/>
                <w:lang w:val="en-GB" w:eastAsia="el-GR"/>
              </w:rPr>
            </w:pPr>
            <w:r>
              <w:rPr>
                <w:rFonts w:ascii="Cambria" w:eastAsia="Times New Roman" w:hAnsi="Cambria" w:cs="Times New Roman"/>
                <w:szCs w:val="20"/>
                <w:lang w:val="en-GB" w:eastAsia="el-GR"/>
              </w:rPr>
              <w:t>Končni dokument</w:t>
            </w:r>
          </w:p>
        </w:tc>
      </w:tr>
      <w:tr w:rsidR="00D04275" w:rsidRPr="00937F59" w:rsidTr="000E4AE9">
        <w:trPr>
          <w:trHeight w:val="336"/>
        </w:trPr>
        <w:tc>
          <w:tcPr>
            <w:tcW w:w="2733" w:type="dxa"/>
            <w:shd w:val="clear" w:color="auto" w:fill="D9D9D9"/>
            <w:vAlign w:val="bottom"/>
          </w:tcPr>
          <w:p w:rsidR="00D04275" w:rsidRPr="00937F59" w:rsidRDefault="00E10A40" w:rsidP="00E10A40">
            <w:pPr>
              <w:spacing w:after="0" w:line="360" w:lineRule="auto"/>
              <w:jc w:val="both"/>
              <w:rPr>
                <w:rFonts w:ascii="Cambria" w:eastAsia="Times New Roman" w:hAnsi="Cambria" w:cs="Times New Roman"/>
                <w:b/>
                <w:szCs w:val="20"/>
                <w:lang w:val="en-GB" w:eastAsia="el-GR"/>
              </w:rPr>
            </w:pPr>
            <w:r>
              <w:rPr>
                <w:rFonts w:ascii="Cambria" w:eastAsia="Times New Roman" w:hAnsi="Cambria" w:cs="Times New Roman"/>
                <w:b/>
                <w:szCs w:val="20"/>
                <w:lang w:val="en-GB" w:eastAsia="el-GR"/>
              </w:rPr>
              <w:t>Razširjanje rezultatov</w:t>
            </w:r>
          </w:p>
        </w:tc>
        <w:tc>
          <w:tcPr>
            <w:tcW w:w="6589" w:type="dxa"/>
            <w:shd w:val="clear" w:color="auto" w:fill="D9D9D9"/>
            <w:vAlign w:val="bottom"/>
          </w:tcPr>
          <w:p w:rsidR="00D04275" w:rsidRPr="00937F59" w:rsidRDefault="00E10A40" w:rsidP="00E10A40">
            <w:pPr>
              <w:spacing w:after="0" w:line="360" w:lineRule="auto"/>
              <w:jc w:val="both"/>
              <w:rPr>
                <w:rFonts w:ascii="Cambria" w:eastAsia="Times New Roman" w:hAnsi="Cambria" w:cs="Times New Roman"/>
                <w:szCs w:val="20"/>
                <w:highlight w:val="yellow"/>
                <w:lang w:val="en-GB" w:eastAsia="el-GR"/>
              </w:rPr>
            </w:pPr>
            <w:r>
              <w:rPr>
                <w:rFonts w:ascii="Cambria" w:eastAsia="Times New Roman" w:hAnsi="Cambria" w:cs="Times New Roman"/>
                <w:szCs w:val="20"/>
                <w:lang w:val="en-GB" w:eastAsia="el-GR"/>
              </w:rPr>
              <w:t>Omejena</w:t>
            </w:r>
          </w:p>
        </w:tc>
      </w:tr>
      <w:tr w:rsidR="00D04275" w:rsidRPr="00937F59" w:rsidTr="000E4AE9">
        <w:trPr>
          <w:trHeight w:val="323"/>
        </w:trPr>
        <w:tc>
          <w:tcPr>
            <w:tcW w:w="2733" w:type="dxa"/>
            <w:shd w:val="clear" w:color="auto" w:fill="D9D9D9"/>
            <w:vAlign w:val="bottom"/>
          </w:tcPr>
          <w:p w:rsidR="00D04275" w:rsidRPr="00937F59" w:rsidRDefault="00D04275" w:rsidP="00A53679">
            <w:pPr>
              <w:spacing w:after="0" w:line="360" w:lineRule="auto"/>
              <w:jc w:val="both"/>
              <w:rPr>
                <w:rFonts w:ascii="Cambria" w:eastAsia="Times New Roman" w:hAnsi="Cambria" w:cs="Times New Roman"/>
                <w:b/>
                <w:szCs w:val="20"/>
                <w:lang w:val="en-GB" w:eastAsia="el-GR"/>
              </w:rPr>
            </w:pPr>
            <w:r w:rsidRPr="00937F59">
              <w:rPr>
                <w:rFonts w:ascii="Cambria" w:eastAsia="Times New Roman" w:hAnsi="Cambria" w:cs="Times New Roman"/>
                <w:b/>
                <w:szCs w:val="20"/>
                <w:lang w:val="en-GB" w:eastAsia="el-GR"/>
              </w:rPr>
              <w:t>Publication Date</w:t>
            </w:r>
          </w:p>
        </w:tc>
        <w:tc>
          <w:tcPr>
            <w:tcW w:w="6589" w:type="dxa"/>
            <w:shd w:val="clear" w:color="auto" w:fill="D9D9D9"/>
            <w:vAlign w:val="bottom"/>
          </w:tcPr>
          <w:p w:rsidR="00D04275" w:rsidRPr="00937F59" w:rsidRDefault="00E10A40" w:rsidP="00A53679">
            <w:pPr>
              <w:spacing w:after="0" w:line="360" w:lineRule="auto"/>
              <w:jc w:val="both"/>
              <w:rPr>
                <w:rFonts w:ascii="Cambria" w:eastAsia="Times New Roman" w:hAnsi="Cambria" w:cs="Times New Roman"/>
                <w:szCs w:val="20"/>
                <w:lang w:val="en-GB" w:eastAsia="el-GR"/>
              </w:rPr>
            </w:pPr>
            <w:r>
              <w:rPr>
                <w:rFonts w:ascii="Cambria" w:eastAsia="Times New Roman" w:hAnsi="Cambria" w:cs="Times New Roman"/>
                <w:szCs w:val="20"/>
                <w:lang w:val="en-GB" w:eastAsia="el-GR"/>
              </w:rPr>
              <w:t>Marec 2020</w:t>
            </w:r>
          </w:p>
        </w:tc>
      </w:tr>
      <w:tr w:rsidR="00D04275" w:rsidRPr="00937F59" w:rsidTr="000E4AE9">
        <w:trPr>
          <w:trHeight w:val="336"/>
        </w:trPr>
        <w:tc>
          <w:tcPr>
            <w:tcW w:w="2733" w:type="dxa"/>
            <w:shd w:val="clear" w:color="auto" w:fill="D9D9D9"/>
            <w:vAlign w:val="bottom"/>
          </w:tcPr>
          <w:p w:rsidR="00D04275" w:rsidRPr="00937F59" w:rsidRDefault="005E7F00" w:rsidP="00A53679">
            <w:pPr>
              <w:spacing w:after="0" w:line="360" w:lineRule="auto"/>
              <w:jc w:val="both"/>
              <w:rPr>
                <w:rFonts w:ascii="Cambria" w:eastAsia="Times New Roman" w:hAnsi="Cambria" w:cs="Times New Roman"/>
                <w:b/>
                <w:szCs w:val="20"/>
                <w:lang w:val="en-GB" w:eastAsia="el-GR"/>
              </w:rPr>
            </w:pPr>
            <w:r>
              <w:rPr>
                <w:rFonts w:ascii="Cambria" w:eastAsia="Times New Roman" w:hAnsi="Cambria" w:cs="Times New Roman"/>
                <w:b/>
                <w:szCs w:val="20"/>
                <w:lang w:val="en-GB" w:eastAsia="el-GR"/>
              </w:rPr>
              <w:t>Avtorji</w:t>
            </w:r>
          </w:p>
        </w:tc>
        <w:tc>
          <w:tcPr>
            <w:tcW w:w="6589" w:type="dxa"/>
            <w:shd w:val="clear" w:color="auto" w:fill="D9D9D9"/>
            <w:vAlign w:val="bottom"/>
          </w:tcPr>
          <w:p w:rsidR="00D04275" w:rsidRPr="00937F59" w:rsidRDefault="00D04275" w:rsidP="00E10A40">
            <w:pPr>
              <w:spacing w:after="0" w:line="360" w:lineRule="auto"/>
              <w:jc w:val="both"/>
              <w:rPr>
                <w:rFonts w:ascii="Cambria" w:eastAsia="Times New Roman" w:hAnsi="Cambria" w:cs="Times New Roman"/>
                <w:szCs w:val="20"/>
                <w:lang w:val="en-GB" w:eastAsia="el-GR"/>
              </w:rPr>
            </w:pPr>
            <w:r w:rsidRPr="00937F59">
              <w:rPr>
                <w:rFonts w:ascii="Cambria" w:eastAsia="Times New Roman" w:hAnsi="Cambria" w:cs="Times New Roman"/>
                <w:szCs w:val="20"/>
                <w:lang w:val="en-GB" w:eastAsia="el-GR"/>
              </w:rPr>
              <w:t xml:space="preserve">CPI – </w:t>
            </w:r>
            <w:r w:rsidR="00E10A40">
              <w:rPr>
                <w:rFonts w:ascii="Cambria" w:eastAsia="Times New Roman" w:hAnsi="Cambria" w:cs="Times New Roman"/>
                <w:szCs w:val="20"/>
                <w:lang w:val="en-GB" w:eastAsia="el-GR"/>
              </w:rPr>
              <w:t>Center RS za poklicno izobraževanje</w:t>
            </w:r>
            <w:r w:rsidRPr="00937F59">
              <w:rPr>
                <w:rFonts w:ascii="Cambria" w:eastAsia="Times New Roman" w:hAnsi="Cambria" w:cs="Times New Roman"/>
                <w:szCs w:val="20"/>
                <w:lang w:val="en-GB" w:eastAsia="el-GR"/>
              </w:rPr>
              <w:t xml:space="preserve"> </w:t>
            </w:r>
            <w:r w:rsidR="005C7A23">
              <w:rPr>
                <w:rFonts w:ascii="Cambria" w:eastAsia="Times New Roman" w:hAnsi="Cambria" w:cs="Times New Roman"/>
                <w:szCs w:val="20"/>
                <w:lang w:val="en-GB" w:eastAsia="el-GR"/>
              </w:rPr>
              <w:t>–</w:t>
            </w:r>
            <w:r w:rsidRPr="00937F59">
              <w:rPr>
                <w:rFonts w:ascii="Cambria" w:eastAsia="Times New Roman" w:hAnsi="Cambria" w:cs="Times New Roman"/>
                <w:szCs w:val="20"/>
                <w:lang w:val="en-GB" w:eastAsia="el-GR"/>
              </w:rPr>
              <w:t xml:space="preserve"> Sloveni</w:t>
            </w:r>
            <w:r w:rsidR="00E10A40">
              <w:rPr>
                <w:rFonts w:ascii="Cambria" w:eastAsia="Times New Roman" w:hAnsi="Cambria" w:cs="Times New Roman"/>
                <w:szCs w:val="20"/>
                <w:lang w:val="en-GB" w:eastAsia="el-GR"/>
              </w:rPr>
              <w:t>j</w:t>
            </w:r>
            <w:r w:rsidRPr="00937F59">
              <w:rPr>
                <w:rFonts w:ascii="Cambria" w:eastAsia="Times New Roman" w:hAnsi="Cambria" w:cs="Times New Roman"/>
                <w:szCs w:val="20"/>
                <w:lang w:val="en-GB" w:eastAsia="el-GR"/>
              </w:rPr>
              <w:t>a</w:t>
            </w:r>
            <w:r w:rsidR="005C7A23">
              <w:rPr>
                <w:rFonts w:ascii="Cambria" w:eastAsia="Times New Roman" w:hAnsi="Cambria" w:cs="Times New Roman"/>
                <w:szCs w:val="20"/>
                <w:lang w:val="en-GB" w:eastAsia="el-GR"/>
              </w:rPr>
              <w:t xml:space="preserve"> (mag. Majda Gartner)</w:t>
            </w:r>
          </w:p>
        </w:tc>
      </w:tr>
      <w:tr w:rsidR="00D04275" w:rsidRPr="00937F59" w:rsidTr="000E4AE9">
        <w:trPr>
          <w:trHeight w:val="907"/>
        </w:trPr>
        <w:tc>
          <w:tcPr>
            <w:tcW w:w="2733" w:type="dxa"/>
            <w:tcBorders>
              <w:top w:val="single" w:sz="4" w:space="0" w:color="auto"/>
              <w:left w:val="single" w:sz="4" w:space="0" w:color="auto"/>
              <w:bottom w:val="single" w:sz="4" w:space="0" w:color="auto"/>
              <w:right w:val="single" w:sz="4" w:space="0" w:color="auto"/>
            </w:tcBorders>
            <w:shd w:val="clear" w:color="auto" w:fill="D9D9D9"/>
            <w:vAlign w:val="bottom"/>
          </w:tcPr>
          <w:p w:rsidR="00D04275" w:rsidRPr="00937F59" w:rsidRDefault="00E10A40" w:rsidP="00A53679">
            <w:pPr>
              <w:spacing w:after="0" w:line="360" w:lineRule="auto"/>
              <w:jc w:val="both"/>
              <w:rPr>
                <w:rFonts w:ascii="Cambria" w:eastAsia="Times New Roman" w:hAnsi="Cambria" w:cs="Times New Roman"/>
                <w:b/>
                <w:szCs w:val="20"/>
                <w:lang w:val="en-GB" w:eastAsia="el-GR"/>
              </w:rPr>
            </w:pPr>
            <w:r>
              <w:rPr>
                <w:rFonts w:ascii="Cambria" w:eastAsia="Times New Roman" w:hAnsi="Cambria" w:cs="Times New Roman"/>
                <w:b/>
                <w:szCs w:val="20"/>
                <w:lang w:val="en-GB" w:eastAsia="el-GR"/>
              </w:rPr>
              <w:t>Soavtorji</w:t>
            </w:r>
          </w:p>
        </w:tc>
        <w:tc>
          <w:tcPr>
            <w:tcW w:w="6589" w:type="dxa"/>
            <w:tcBorders>
              <w:top w:val="single" w:sz="4" w:space="0" w:color="auto"/>
              <w:left w:val="single" w:sz="4" w:space="0" w:color="auto"/>
              <w:bottom w:val="single" w:sz="4" w:space="0" w:color="auto"/>
              <w:right w:val="single" w:sz="4" w:space="0" w:color="auto"/>
            </w:tcBorders>
            <w:shd w:val="clear" w:color="auto" w:fill="D9D9D9"/>
            <w:vAlign w:val="bottom"/>
          </w:tcPr>
          <w:p w:rsidR="00D04275" w:rsidRPr="00937F59" w:rsidRDefault="00CE3FB6" w:rsidP="00CE3FB6">
            <w:pPr>
              <w:spacing w:after="0" w:line="360" w:lineRule="auto"/>
              <w:jc w:val="both"/>
              <w:rPr>
                <w:rFonts w:ascii="Cambria" w:eastAsia="Times New Roman" w:hAnsi="Cambria" w:cs="Times New Roman"/>
                <w:szCs w:val="20"/>
                <w:lang w:val="en-GB" w:eastAsia="el-GR"/>
              </w:rPr>
            </w:pPr>
            <w:r>
              <w:rPr>
                <w:rFonts w:ascii="Cambria" w:eastAsia="Times New Roman" w:hAnsi="Cambria" w:cs="Times New Roman"/>
                <w:szCs w:val="20"/>
                <w:lang w:val="en-GB" w:eastAsia="el-GR"/>
              </w:rPr>
              <w:t>Projektni partner</w:t>
            </w:r>
            <w:r w:rsidR="00D04275" w:rsidRPr="00937F59">
              <w:rPr>
                <w:rFonts w:ascii="Cambria" w:eastAsia="Times New Roman" w:hAnsi="Cambria" w:cs="Times New Roman"/>
                <w:szCs w:val="20"/>
                <w:lang w:val="en-GB" w:eastAsia="el-GR"/>
              </w:rPr>
              <w:t xml:space="preserve"> </w:t>
            </w:r>
            <w:r w:rsidR="00860194">
              <w:rPr>
                <w:rFonts w:ascii="Cambria" w:eastAsia="Times New Roman" w:hAnsi="Cambria" w:cs="Times New Roman"/>
                <w:szCs w:val="20"/>
                <w:lang w:val="en-GB" w:eastAsia="el-GR"/>
              </w:rPr>
              <w:t xml:space="preserve">P4 – </w:t>
            </w:r>
            <w:r>
              <w:rPr>
                <w:rFonts w:ascii="Cambria" w:eastAsia="Times New Roman" w:hAnsi="Cambria" w:cs="Times New Roman"/>
                <w:szCs w:val="20"/>
                <w:lang w:val="en-GB" w:eastAsia="el-GR"/>
              </w:rPr>
              <w:t>Univerza v Mariboru, Slovenija</w:t>
            </w:r>
          </w:p>
        </w:tc>
      </w:tr>
    </w:tbl>
    <w:p w:rsidR="00D122BA" w:rsidRDefault="00D122BA" w:rsidP="00A53679">
      <w:pPr>
        <w:ind w:left="-426"/>
        <w:jc w:val="both"/>
        <w:rPr>
          <w:rFonts w:ascii="Cambria" w:eastAsia="Times New Roman" w:hAnsi="Cambria" w:cs="Times New Roman"/>
          <w:i/>
          <w:sz w:val="20"/>
          <w:szCs w:val="20"/>
          <w:lang w:val="en-GB" w:eastAsia="el-GR"/>
        </w:rPr>
        <w:sectPr w:rsidR="00D122BA" w:rsidSect="000C25D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610" w:header="709" w:footer="709" w:gutter="0"/>
          <w:cols w:space="708"/>
          <w:docGrid w:linePitch="360"/>
        </w:sectPr>
      </w:pPr>
    </w:p>
    <w:sdt>
      <w:sdtPr>
        <w:rPr>
          <w:b/>
          <w:bCs/>
          <w:lang w:val="en-GB"/>
        </w:rPr>
        <w:id w:val="-1168472441"/>
        <w:docPartObj>
          <w:docPartGallery w:val="Table of Contents"/>
          <w:docPartUnique/>
        </w:docPartObj>
      </w:sdtPr>
      <w:sdtEndPr>
        <w:rPr>
          <w:b w:val="0"/>
          <w:bCs w:val="0"/>
        </w:rPr>
      </w:sdtEndPr>
      <w:sdtContent>
        <w:p w:rsidR="00DB41FA" w:rsidRPr="00EF6FFB" w:rsidRDefault="00EF6FFB" w:rsidP="00A53679">
          <w:pPr>
            <w:jc w:val="both"/>
            <w:rPr>
              <w:b/>
              <w:lang w:val="en-GB"/>
            </w:rPr>
          </w:pPr>
          <w:r w:rsidRPr="00EF6FFB">
            <w:rPr>
              <w:b/>
              <w:lang w:val="en-GB"/>
            </w:rPr>
            <w:t>KAZALO VSEBINE:</w:t>
          </w:r>
        </w:p>
        <w:p w:rsidR="00D371A2" w:rsidRDefault="003D79FC">
          <w:pPr>
            <w:pStyle w:val="Kazalovsebine1"/>
            <w:tabs>
              <w:tab w:val="right" w:leader="dot" w:pos="9180"/>
            </w:tabs>
            <w:rPr>
              <w:rFonts w:eastAsiaTheme="minorEastAsia"/>
              <w:noProof/>
              <w:lang w:val="sl-SI" w:eastAsia="sl-SI"/>
            </w:rPr>
          </w:pPr>
          <w:r w:rsidRPr="00937F59">
            <w:rPr>
              <w:lang w:val="en-GB"/>
            </w:rPr>
            <w:fldChar w:fldCharType="begin"/>
          </w:r>
          <w:r w:rsidR="00DB41FA" w:rsidRPr="00937F59">
            <w:rPr>
              <w:lang w:val="en-GB"/>
            </w:rPr>
            <w:instrText xml:space="preserve"> TOC \o "1-3" \h \z \u </w:instrText>
          </w:r>
          <w:r w:rsidRPr="00937F59">
            <w:rPr>
              <w:lang w:val="en-GB"/>
            </w:rPr>
            <w:fldChar w:fldCharType="separate"/>
          </w:r>
          <w:hyperlink w:anchor="_Toc34818427" w:history="1">
            <w:r w:rsidR="00D371A2" w:rsidRPr="00CB45F3">
              <w:rPr>
                <w:rStyle w:val="Hiperpovezava"/>
                <w:rFonts w:eastAsia="Times New Roman"/>
                <w:noProof/>
                <w:lang w:val="en-GB" w:eastAsia="el-GR"/>
              </w:rPr>
              <w:t>O SOCIALNEM PODJETNIŠTVU</w:t>
            </w:r>
            <w:r w:rsidR="00D371A2">
              <w:rPr>
                <w:noProof/>
                <w:webHidden/>
              </w:rPr>
              <w:tab/>
            </w:r>
            <w:r w:rsidR="00D371A2">
              <w:rPr>
                <w:noProof/>
                <w:webHidden/>
              </w:rPr>
              <w:fldChar w:fldCharType="begin"/>
            </w:r>
            <w:r w:rsidR="00D371A2">
              <w:rPr>
                <w:noProof/>
                <w:webHidden/>
              </w:rPr>
              <w:instrText xml:space="preserve"> PAGEREF _Toc34818427 \h </w:instrText>
            </w:r>
            <w:r w:rsidR="00D371A2">
              <w:rPr>
                <w:noProof/>
                <w:webHidden/>
              </w:rPr>
            </w:r>
            <w:r w:rsidR="00D371A2">
              <w:rPr>
                <w:noProof/>
                <w:webHidden/>
              </w:rPr>
              <w:fldChar w:fldCharType="separate"/>
            </w:r>
            <w:r w:rsidR="00EF6FFB">
              <w:rPr>
                <w:noProof/>
                <w:webHidden/>
              </w:rPr>
              <w:t>1</w:t>
            </w:r>
            <w:r w:rsidR="00D371A2">
              <w:rPr>
                <w:noProof/>
                <w:webHidden/>
              </w:rPr>
              <w:fldChar w:fldCharType="end"/>
            </w:r>
          </w:hyperlink>
        </w:p>
        <w:p w:rsidR="00D371A2" w:rsidRDefault="00C5146A">
          <w:pPr>
            <w:pStyle w:val="Kazalovsebine2"/>
            <w:tabs>
              <w:tab w:val="left" w:pos="660"/>
              <w:tab w:val="right" w:leader="dot" w:pos="9180"/>
            </w:tabs>
            <w:rPr>
              <w:rFonts w:eastAsiaTheme="minorEastAsia"/>
              <w:noProof/>
              <w:lang w:val="sl-SI" w:eastAsia="sl-SI"/>
            </w:rPr>
          </w:pPr>
          <w:hyperlink w:anchor="_Toc34818428" w:history="1">
            <w:r w:rsidR="00D371A2" w:rsidRPr="00CB45F3">
              <w:rPr>
                <w:rStyle w:val="Hiperpovezava"/>
                <w:noProof/>
              </w:rPr>
              <w:t>1.</w:t>
            </w:r>
            <w:r w:rsidR="00D371A2">
              <w:rPr>
                <w:rFonts w:eastAsiaTheme="minorEastAsia"/>
                <w:noProof/>
                <w:lang w:val="sl-SI" w:eastAsia="sl-SI"/>
              </w:rPr>
              <w:tab/>
            </w:r>
            <w:r w:rsidR="00D371A2" w:rsidRPr="00CB45F3">
              <w:rPr>
                <w:rStyle w:val="Hiperpovezava"/>
                <w:noProof/>
              </w:rPr>
              <w:t>Socialno podjetništvo, socialno podjetje in socialna ekonomija</w:t>
            </w:r>
            <w:r w:rsidR="00D371A2">
              <w:rPr>
                <w:noProof/>
                <w:webHidden/>
              </w:rPr>
              <w:tab/>
            </w:r>
            <w:r w:rsidR="00D371A2">
              <w:rPr>
                <w:noProof/>
                <w:webHidden/>
              </w:rPr>
              <w:fldChar w:fldCharType="begin"/>
            </w:r>
            <w:r w:rsidR="00D371A2">
              <w:rPr>
                <w:noProof/>
                <w:webHidden/>
              </w:rPr>
              <w:instrText xml:space="preserve"> PAGEREF _Toc34818428 \h </w:instrText>
            </w:r>
            <w:r w:rsidR="00D371A2">
              <w:rPr>
                <w:noProof/>
                <w:webHidden/>
              </w:rPr>
            </w:r>
            <w:r w:rsidR="00D371A2">
              <w:rPr>
                <w:noProof/>
                <w:webHidden/>
              </w:rPr>
              <w:fldChar w:fldCharType="separate"/>
            </w:r>
            <w:r w:rsidR="00EF6FFB">
              <w:rPr>
                <w:noProof/>
                <w:webHidden/>
              </w:rPr>
              <w:t>1</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29" w:history="1">
            <w:r w:rsidR="00D371A2" w:rsidRPr="00CB45F3">
              <w:rPr>
                <w:rStyle w:val="Hiperpovezava"/>
                <w:noProof/>
              </w:rPr>
              <w:t>1.1.</w:t>
            </w:r>
            <w:r w:rsidR="00D371A2">
              <w:rPr>
                <w:rFonts w:eastAsiaTheme="minorEastAsia"/>
                <w:noProof/>
                <w:lang w:val="sl-SI" w:eastAsia="sl-SI"/>
              </w:rPr>
              <w:tab/>
            </w:r>
            <w:r w:rsidR="00D371A2" w:rsidRPr="00CB45F3">
              <w:rPr>
                <w:rStyle w:val="Hiperpovezava"/>
                <w:noProof/>
              </w:rPr>
              <w:t>Kaj je socialno podjetništvo?</w:t>
            </w:r>
            <w:r w:rsidR="00D371A2">
              <w:rPr>
                <w:noProof/>
                <w:webHidden/>
              </w:rPr>
              <w:tab/>
            </w:r>
            <w:r w:rsidR="00D371A2">
              <w:rPr>
                <w:noProof/>
                <w:webHidden/>
              </w:rPr>
              <w:fldChar w:fldCharType="begin"/>
            </w:r>
            <w:r w:rsidR="00D371A2">
              <w:rPr>
                <w:noProof/>
                <w:webHidden/>
              </w:rPr>
              <w:instrText xml:space="preserve"> PAGEREF _Toc34818429 \h </w:instrText>
            </w:r>
            <w:r w:rsidR="00D371A2">
              <w:rPr>
                <w:noProof/>
                <w:webHidden/>
              </w:rPr>
            </w:r>
            <w:r w:rsidR="00D371A2">
              <w:rPr>
                <w:noProof/>
                <w:webHidden/>
              </w:rPr>
              <w:fldChar w:fldCharType="separate"/>
            </w:r>
            <w:r w:rsidR="00EF6FFB">
              <w:rPr>
                <w:noProof/>
                <w:webHidden/>
              </w:rPr>
              <w:t>1</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30" w:history="1">
            <w:r w:rsidR="00D371A2" w:rsidRPr="00CB45F3">
              <w:rPr>
                <w:rStyle w:val="Hiperpovezava"/>
                <w:noProof/>
              </w:rPr>
              <w:t>1.2.</w:t>
            </w:r>
            <w:r w:rsidR="00D371A2">
              <w:rPr>
                <w:rFonts w:eastAsiaTheme="minorEastAsia"/>
                <w:noProof/>
                <w:lang w:val="sl-SI" w:eastAsia="sl-SI"/>
              </w:rPr>
              <w:tab/>
            </w:r>
            <w:r w:rsidR="00D371A2" w:rsidRPr="00CB45F3">
              <w:rPr>
                <w:rStyle w:val="Hiperpovezava"/>
                <w:noProof/>
              </w:rPr>
              <w:t>Primerjava socialnega podjetništva s klasičnim (tržnim, komercialnim) podjetništvom</w:t>
            </w:r>
            <w:r w:rsidR="00D371A2">
              <w:rPr>
                <w:noProof/>
                <w:webHidden/>
              </w:rPr>
              <w:tab/>
            </w:r>
            <w:r w:rsidR="00D371A2">
              <w:rPr>
                <w:noProof/>
                <w:webHidden/>
              </w:rPr>
              <w:fldChar w:fldCharType="begin"/>
            </w:r>
            <w:r w:rsidR="00D371A2">
              <w:rPr>
                <w:noProof/>
                <w:webHidden/>
              </w:rPr>
              <w:instrText xml:space="preserve"> PAGEREF _Toc34818430 \h </w:instrText>
            </w:r>
            <w:r w:rsidR="00D371A2">
              <w:rPr>
                <w:noProof/>
                <w:webHidden/>
              </w:rPr>
            </w:r>
            <w:r w:rsidR="00D371A2">
              <w:rPr>
                <w:noProof/>
                <w:webHidden/>
              </w:rPr>
              <w:fldChar w:fldCharType="separate"/>
            </w:r>
            <w:r w:rsidR="00EF6FFB">
              <w:rPr>
                <w:noProof/>
                <w:webHidden/>
              </w:rPr>
              <w:t>3</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31" w:history="1">
            <w:r w:rsidR="00D371A2" w:rsidRPr="00CB45F3">
              <w:rPr>
                <w:rStyle w:val="Hiperpovezava"/>
                <w:noProof/>
              </w:rPr>
              <w:t>1.3.</w:t>
            </w:r>
            <w:r w:rsidR="00D371A2">
              <w:rPr>
                <w:rFonts w:eastAsiaTheme="minorEastAsia"/>
                <w:noProof/>
                <w:lang w:val="sl-SI" w:eastAsia="sl-SI"/>
              </w:rPr>
              <w:tab/>
            </w:r>
            <w:r w:rsidR="00D371A2" w:rsidRPr="00CB45F3">
              <w:rPr>
                <w:rStyle w:val="Hiperpovezava"/>
                <w:noProof/>
              </w:rPr>
              <w:t>Ključna načela in zahteve socialnega podjetništva</w:t>
            </w:r>
            <w:r w:rsidR="00D371A2">
              <w:rPr>
                <w:noProof/>
                <w:webHidden/>
              </w:rPr>
              <w:tab/>
            </w:r>
            <w:r w:rsidR="00D371A2">
              <w:rPr>
                <w:noProof/>
                <w:webHidden/>
              </w:rPr>
              <w:fldChar w:fldCharType="begin"/>
            </w:r>
            <w:r w:rsidR="00D371A2">
              <w:rPr>
                <w:noProof/>
                <w:webHidden/>
              </w:rPr>
              <w:instrText xml:space="preserve"> PAGEREF _Toc34818431 \h </w:instrText>
            </w:r>
            <w:r w:rsidR="00D371A2">
              <w:rPr>
                <w:noProof/>
                <w:webHidden/>
              </w:rPr>
            </w:r>
            <w:r w:rsidR="00D371A2">
              <w:rPr>
                <w:noProof/>
                <w:webHidden/>
              </w:rPr>
              <w:fldChar w:fldCharType="separate"/>
            </w:r>
            <w:r w:rsidR="00EF6FFB">
              <w:rPr>
                <w:noProof/>
                <w:webHidden/>
              </w:rPr>
              <w:t>3</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32" w:history="1">
            <w:r w:rsidR="00D371A2" w:rsidRPr="00CB45F3">
              <w:rPr>
                <w:rStyle w:val="Hiperpovezava"/>
                <w:noProof/>
              </w:rPr>
              <w:t>1.4.</w:t>
            </w:r>
            <w:r w:rsidR="00D371A2">
              <w:rPr>
                <w:rFonts w:eastAsiaTheme="minorEastAsia"/>
                <w:noProof/>
                <w:lang w:val="sl-SI" w:eastAsia="sl-SI"/>
              </w:rPr>
              <w:tab/>
            </w:r>
            <w:r w:rsidR="00D371A2" w:rsidRPr="00CB45F3">
              <w:rPr>
                <w:rStyle w:val="Hiperpovezava"/>
                <w:noProof/>
              </w:rPr>
              <w:t>Kdo je socialni podjetnik in katere so ključne lastnosti/karakteristike za uspeh?</w:t>
            </w:r>
            <w:r w:rsidR="00D371A2">
              <w:rPr>
                <w:noProof/>
                <w:webHidden/>
              </w:rPr>
              <w:tab/>
            </w:r>
            <w:r w:rsidR="00D371A2">
              <w:rPr>
                <w:noProof/>
                <w:webHidden/>
              </w:rPr>
              <w:fldChar w:fldCharType="begin"/>
            </w:r>
            <w:r w:rsidR="00D371A2">
              <w:rPr>
                <w:noProof/>
                <w:webHidden/>
              </w:rPr>
              <w:instrText xml:space="preserve"> PAGEREF _Toc34818432 \h </w:instrText>
            </w:r>
            <w:r w:rsidR="00D371A2">
              <w:rPr>
                <w:noProof/>
                <w:webHidden/>
              </w:rPr>
            </w:r>
            <w:r w:rsidR="00D371A2">
              <w:rPr>
                <w:noProof/>
                <w:webHidden/>
              </w:rPr>
              <w:fldChar w:fldCharType="separate"/>
            </w:r>
            <w:r w:rsidR="00EF6FFB">
              <w:rPr>
                <w:noProof/>
                <w:webHidden/>
              </w:rPr>
              <w:t>4</w:t>
            </w:r>
            <w:r w:rsidR="00D371A2">
              <w:rPr>
                <w:noProof/>
                <w:webHidden/>
              </w:rPr>
              <w:fldChar w:fldCharType="end"/>
            </w:r>
          </w:hyperlink>
        </w:p>
        <w:p w:rsidR="00D371A2" w:rsidRDefault="00C5146A">
          <w:pPr>
            <w:pStyle w:val="Kazalovsebine2"/>
            <w:tabs>
              <w:tab w:val="left" w:pos="660"/>
              <w:tab w:val="right" w:leader="dot" w:pos="9180"/>
            </w:tabs>
            <w:rPr>
              <w:rFonts w:eastAsiaTheme="minorEastAsia"/>
              <w:noProof/>
              <w:lang w:val="sl-SI" w:eastAsia="sl-SI"/>
            </w:rPr>
          </w:pPr>
          <w:hyperlink w:anchor="_Toc34818433" w:history="1">
            <w:r w:rsidR="00D371A2" w:rsidRPr="00CB45F3">
              <w:rPr>
                <w:rStyle w:val="Hiperpovezava"/>
                <w:noProof/>
              </w:rPr>
              <w:t>2.</w:t>
            </w:r>
            <w:r w:rsidR="00D371A2">
              <w:rPr>
                <w:rFonts w:eastAsiaTheme="minorEastAsia"/>
                <w:noProof/>
                <w:lang w:val="sl-SI" w:eastAsia="sl-SI"/>
              </w:rPr>
              <w:tab/>
            </w:r>
            <w:r w:rsidR="00D371A2" w:rsidRPr="00CB45F3">
              <w:rPr>
                <w:rStyle w:val="Hiperpovezava"/>
                <w:noProof/>
              </w:rPr>
              <w:t>Zakonske in druge ureditve socialnega podjetništva v Sloveniji</w:t>
            </w:r>
            <w:r w:rsidR="00D371A2">
              <w:rPr>
                <w:noProof/>
                <w:webHidden/>
              </w:rPr>
              <w:tab/>
            </w:r>
            <w:r w:rsidR="00D371A2">
              <w:rPr>
                <w:noProof/>
                <w:webHidden/>
              </w:rPr>
              <w:fldChar w:fldCharType="begin"/>
            </w:r>
            <w:r w:rsidR="00D371A2">
              <w:rPr>
                <w:noProof/>
                <w:webHidden/>
              </w:rPr>
              <w:instrText xml:space="preserve"> PAGEREF _Toc34818433 \h </w:instrText>
            </w:r>
            <w:r w:rsidR="00D371A2">
              <w:rPr>
                <w:noProof/>
                <w:webHidden/>
              </w:rPr>
            </w:r>
            <w:r w:rsidR="00D371A2">
              <w:rPr>
                <w:noProof/>
                <w:webHidden/>
              </w:rPr>
              <w:fldChar w:fldCharType="separate"/>
            </w:r>
            <w:r w:rsidR="00EF6FFB">
              <w:rPr>
                <w:noProof/>
                <w:webHidden/>
              </w:rPr>
              <w:t>6</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34" w:history="1">
            <w:r w:rsidR="00D371A2" w:rsidRPr="00CB45F3">
              <w:rPr>
                <w:rStyle w:val="Hiperpovezava"/>
                <w:noProof/>
              </w:rPr>
              <w:t>2.1.</w:t>
            </w:r>
            <w:r w:rsidR="00D371A2">
              <w:rPr>
                <w:rFonts w:eastAsiaTheme="minorEastAsia"/>
                <w:noProof/>
                <w:lang w:val="sl-SI" w:eastAsia="sl-SI"/>
              </w:rPr>
              <w:tab/>
            </w:r>
            <w:r w:rsidR="00D371A2" w:rsidRPr="00CB45F3">
              <w:rPr>
                <w:rStyle w:val="Hiperpovezava"/>
                <w:noProof/>
              </w:rPr>
              <w:t>Zakon o socialnem podjetništvu</w:t>
            </w:r>
            <w:r w:rsidR="00D371A2">
              <w:rPr>
                <w:noProof/>
                <w:webHidden/>
              </w:rPr>
              <w:tab/>
            </w:r>
            <w:r w:rsidR="00D371A2">
              <w:rPr>
                <w:noProof/>
                <w:webHidden/>
              </w:rPr>
              <w:fldChar w:fldCharType="begin"/>
            </w:r>
            <w:r w:rsidR="00D371A2">
              <w:rPr>
                <w:noProof/>
                <w:webHidden/>
              </w:rPr>
              <w:instrText xml:space="preserve"> PAGEREF _Toc34818434 \h </w:instrText>
            </w:r>
            <w:r w:rsidR="00D371A2">
              <w:rPr>
                <w:noProof/>
                <w:webHidden/>
              </w:rPr>
            </w:r>
            <w:r w:rsidR="00D371A2">
              <w:rPr>
                <w:noProof/>
                <w:webHidden/>
              </w:rPr>
              <w:fldChar w:fldCharType="separate"/>
            </w:r>
            <w:r w:rsidR="00EF6FFB">
              <w:rPr>
                <w:noProof/>
                <w:webHidden/>
              </w:rPr>
              <w:t>6</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35" w:history="1">
            <w:r w:rsidR="00D371A2" w:rsidRPr="00CB45F3">
              <w:rPr>
                <w:rStyle w:val="Hiperpovezava"/>
                <w:noProof/>
              </w:rPr>
              <w:t>2.2.</w:t>
            </w:r>
            <w:r w:rsidR="00D371A2">
              <w:rPr>
                <w:rFonts w:eastAsiaTheme="minorEastAsia"/>
                <w:noProof/>
                <w:lang w:val="sl-SI" w:eastAsia="sl-SI"/>
              </w:rPr>
              <w:tab/>
            </w:r>
            <w:r w:rsidR="00D371A2" w:rsidRPr="00CB45F3">
              <w:rPr>
                <w:rStyle w:val="Hiperpovezava"/>
                <w:noProof/>
              </w:rPr>
              <w:t>Strategija razvoja socialne ekonomije</w:t>
            </w:r>
            <w:r w:rsidR="00D371A2">
              <w:rPr>
                <w:noProof/>
                <w:webHidden/>
              </w:rPr>
              <w:tab/>
            </w:r>
            <w:r w:rsidR="00D371A2">
              <w:rPr>
                <w:noProof/>
                <w:webHidden/>
              </w:rPr>
              <w:fldChar w:fldCharType="begin"/>
            </w:r>
            <w:r w:rsidR="00D371A2">
              <w:rPr>
                <w:noProof/>
                <w:webHidden/>
              </w:rPr>
              <w:instrText xml:space="preserve"> PAGEREF _Toc34818435 \h </w:instrText>
            </w:r>
            <w:r w:rsidR="00D371A2">
              <w:rPr>
                <w:noProof/>
                <w:webHidden/>
              </w:rPr>
            </w:r>
            <w:r w:rsidR="00D371A2">
              <w:rPr>
                <w:noProof/>
                <w:webHidden/>
              </w:rPr>
              <w:fldChar w:fldCharType="separate"/>
            </w:r>
            <w:r w:rsidR="00EF6FFB">
              <w:rPr>
                <w:noProof/>
                <w:webHidden/>
              </w:rPr>
              <w:t>7</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36" w:history="1">
            <w:r w:rsidR="00D371A2" w:rsidRPr="00CB45F3">
              <w:rPr>
                <w:rStyle w:val="Hiperpovezava"/>
                <w:noProof/>
              </w:rPr>
              <w:t>2.3.</w:t>
            </w:r>
            <w:r w:rsidR="00D371A2">
              <w:rPr>
                <w:rFonts w:eastAsiaTheme="minorEastAsia"/>
                <w:noProof/>
                <w:lang w:val="sl-SI" w:eastAsia="sl-SI"/>
              </w:rPr>
              <w:tab/>
            </w:r>
            <w:r w:rsidR="00D371A2" w:rsidRPr="00CB45F3">
              <w:rPr>
                <w:rStyle w:val="Hiperpovezava"/>
                <w:noProof/>
              </w:rPr>
              <w:t>Analiza stanja na področju socialne ekonomije v Sloveniji</w:t>
            </w:r>
            <w:r w:rsidR="00D371A2">
              <w:rPr>
                <w:noProof/>
                <w:webHidden/>
              </w:rPr>
              <w:tab/>
            </w:r>
            <w:r w:rsidR="00D371A2">
              <w:rPr>
                <w:noProof/>
                <w:webHidden/>
              </w:rPr>
              <w:fldChar w:fldCharType="begin"/>
            </w:r>
            <w:r w:rsidR="00D371A2">
              <w:rPr>
                <w:noProof/>
                <w:webHidden/>
              </w:rPr>
              <w:instrText xml:space="preserve"> PAGEREF _Toc34818436 \h </w:instrText>
            </w:r>
            <w:r w:rsidR="00D371A2">
              <w:rPr>
                <w:noProof/>
                <w:webHidden/>
              </w:rPr>
            </w:r>
            <w:r w:rsidR="00D371A2">
              <w:rPr>
                <w:noProof/>
                <w:webHidden/>
              </w:rPr>
              <w:fldChar w:fldCharType="separate"/>
            </w:r>
            <w:r w:rsidR="00EF6FFB">
              <w:rPr>
                <w:noProof/>
                <w:webHidden/>
              </w:rPr>
              <w:t>8</w:t>
            </w:r>
            <w:r w:rsidR="00D371A2">
              <w:rPr>
                <w:noProof/>
                <w:webHidden/>
              </w:rPr>
              <w:fldChar w:fldCharType="end"/>
            </w:r>
          </w:hyperlink>
        </w:p>
        <w:p w:rsidR="00D371A2" w:rsidRDefault="00C5146A">
          <w:pPr>
            <w:pStyle w:val="Kazalovsebine2"/>
            <w:tabs>
              <w:tab w:val="left" w:pos="660"/>
              <w:tab w:val="right" w:leader="dot" w:pos="9180"/>
            </w:tabs>
            <w:rPr>
              <w:rFonts w:eastAsiaTheme="minorEastAsia"/>
              <w:noProof/>
              <w:lang w:val="sl-SI" w:eastAsia="sl-SI"/>
            </w:rPr>
          </w:pPr>
          <w:hyperlink w:anchor="_Toc34818437" w:history="1">
            <w:r w:rsidR="00D371A2" w:rsidRPr="00CB45F3">
              <w:rPr>
                <w:rStyle w:val="Hiperpovezava"/>
                <w:noProof/>
              </w:rPr>
              <w:t>3.</w:t>
            </w:r>
            <w:r w:rsidR="00D371A2">
              <w:rPr>
                <w:rFonts w:eastAsiaTheme="minorEastAsia"/>
                <w:noProof/>
                <w:lang w:val="sl-SI" w:eastAsia="sl-SI"/>
              </w:rPr>
              <w:tab/>
            </w:r>
            <w:r w:rsidR="00D371A2" w:rsidRPr="00CB45F3">
              <w:rPr>
                <w:rStyle w:val="Hiperpovezava"/>
                <w:noProof/>
              </w:rPr>
              <w:t>Ustanovitev socialnega podjetja</w:t>
            </w:r>
            <w:r w:rsidR="00D371A2">
              <w:rPr>
                <w:noProof/>
                <w:webHidden/>
              </w:rPr>
              <w:tab/>
            </w:r>
            <w:r w:rsidR="00D371A2">
              <w:rPr>
                <w:noProof/>
                <w:webHidden/>
              </w:rPr>
              <w:fldChar w:fldCharType="begin"/>
            </w:r>
            <w:r w:rsidR="00D371A2">
              <w:rPr>
                <w:noProof/>
                <w:webHidden/>
              </w:rPr>
              <w:instrText xml:space="preserve"> PAGEREF _Toc34818437 \h </w:instrText>
            </w:r>
            <w:r w:rsidR="00D371A2">
              <w:rPr>
                <w:noProof/>
                <w:webHidden/>
              </w:rPr>
            </w:r>
            <w:r w:rsidR="00D371A2">
              <w:rPr>
                <w:noProof/>
                <w:webHidden/>
              </w:rPr>
              <w:fldChar w:fldCharType="separate"/>
            </w:r>
            <w:r w:rsidR="00EF6FFB">
              <w:rPr>
                <w:noProof/>
                <w:webHidden/>
              </w:rPr>
              <w:t>9</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38" w:history="1">
            <w:r w:rsidR="00D371A2" w:rsidRPr="00CB45F3">
              <w:rPr>
                <w:rStyle w:val="Hiperpovezava"/>
                <w:noProof/>
              </w:rPr>
              <w:t>3.1.</w:t>
            </w:r>
            <w:r w:rsidR="00D371A2">
              <w:rPr>
                <w:rFonts w:eastAsiaTheme="minorEastAsia"/>
                <w:noProof/>
                <w:lang w:val="sl-SI" w:eastAsia="sl-SI"/>
              </w:rPr>
              <w:tab/>
            </w:r>
            <w:r w:rsidR="00D371A2" w:rsidRPr="00CB45F3">
              <w:rPr>
                <w:rStyle w:val="Hiperpovezava"/>
                <w:noProof/>
              </w:rPr>
              <w:t>Status socialnega podjetja</w:t>
            </w:r>
            <w:r w:rsidR="00D371A2">
              <w:rPr>
                <w:noProof/>
                <w:webHidden/>
              </w:rPr>
              <w:tab/>
            </w:r>
            <w:r w:rsidR="00D371A2">
              <w:rPr>
                <w:noProof/>
                <w:webHidden/>
              </w:rPr>
              <w:fldChar w:fldCharType="begin"/>
            </w:r>
            <w:r w:rsidR="00D371A2">
              <w:rPr>
                <w:noProof/>
                <w:webHidden/>
              </w:rPr>
              <w:instrText xml:space="preserve"> PAGEREF _Toc34818438 \h </w:instrText>
            </w:r>
            <w:r w:rsidR="00D371A2">
              <w:rPr>
                <w:noProof/>
                <w:webHidden/>
              </w:rPr>
            </w:r>
            <w:r w:rsidR="00D371A2">
              <w:rPr>
                <w:noProof/>
                <w:webHidden/>
              </w:rPr>
              <w:fldChar w:fldCharType="separate"/>
            </w:r>
            <w:r w:rsidR="00EF6FFB">
              <w:rPr>
                <w:noProof/>
                <w:webHidden/>
              </w:rPr>
              <w:t>9</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39" w:history="1">
            <w:r w:rsidR="00D371A2" w:rsidRPr="00CB45F3">
              <w:rPr>
                <w:rStyle w:val="Hiperpovezava"/>
                <w:noProof/>
              </w:rPr>
              <w:t>3.2.</w:t>
            </w:r>
            <w:r w:rsidR="00D371A2">
              <w:rPr>
                <w:rFonts w:eastAsiaTheme="minorEastAsia"/>
                <w:noProof/>
                <w:lang w:val="sl-SI" w:eastAsia="sl-SI"/>
              </w:rPr>
              <w:tab/>
            </w:r>
            <w:r w:rsidR="00D371A2" w:rsidRPr="00CB45F3">
              <w:rPr>
                <w:rStyle w:val="Hiperpovezava"/>
                <w:noProof/>
              </w:rPr>
              <w:t>Kdaj v socialno podjetništvo?</w:t>
            </w:r>
            <w:r w:rsidR="00D371A2">
              <w:rPr>
                <w:noProof/>
                <w:webHidden/>
              </w:rPr>
              <w:tab/>
            </w:r>
            <w:r w:rsidR="00D371A2">
              <w:rPr>
                <w:noProof/>
                <w:webHidden/>
              </w:rPr>
              <w:fldChar w:fldCharType="begin"/>
            </w:r>
            <w:r w:rsidR="00D371A2">
              <w:rPr>
                <w:noProof/>
                <w:webHidden/>
              </w:rPr>
              <w:instrText xml:space="preserve"> PAGEREF _Toc34818439 \h </w:instrText>
            </w:r>
            <w:r w:rsidR="00D371A2">
              <w:rPr>
                <w:noProof/>
                <w:webHidden/>
              </w:rPr>
            </w:r>
            <w:r w:rsidR="00D371A2">
              <w:rPr>
                <w:noProof/>
                <w:webHidden/>
              </w:rPr>
              <w:fldChar w:fldCharType="separate"/>
            </w:r>
            <w:r w:rsidR="00EF6FFB">
              <w:rPr>
                <w:noProof/>
                <w:webHidden/>
              </w:rPr>
              <w:t>9</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40" w:history="1">
            <w:r w:rsidR="00D371A2" w:rsidRPr="00CB45F3">
              <w:rPr>
                <w:rStyle w:val="Hiperpovezava"/>
                <w:noProof/>
              </w:rPr>
              <w:t>3.3.</w:t>
            </w:r>
            <w:r w:rsidR="00D371A2">
              <w:rPr>
                <w:rFonts w:eastAsiaTheme="minorEastAsia"/>
                <w:noProof/>
                <w:lang w:val="sl-SI" w:eastAsia="sl-SI"/>
              </w:rPr>
              <w:tab/>
            </w:r>
            <w:r w:rsidR="00D371A2" w:rsidRPr="00CB45F3">
              <w:rPr>
                <w:rStyle w:val="Hiperpovezava"/>
                <w:noProof/>
              </w:rPr>
              <w:t>Faze ustanovitve socialnega podjetja:</w:t>
            </w:r>
            <w:r w:rsidR="00D371A2">
              <w:rPr>
                <w:noProof/>
                <w:webHidden/>
              </w:rPr>
              <w:tab/>
            </w:r>
            <w:r w:rsidR="00D371A2">
              <w:rPr>
                <w:noProof/>
                <w:webHidden/>
              </w:rPr>
              <w:fldChar w:fldCharType="begin"/>
            </w:r>
            <w:r w:rsidR="00D371A2">
              <w:rPr>
                <w:noProof/>
                <w:webHidden/>
              </w:rPr>
              <w:instrText xml:space="preserve"> PAGEREF _Toc34818440 \h </w:instrText>
            </w:r>
            <w:r w:rsidR="00D371A2">
              <w:rPr>
                <w:noProof/>
                <w:webHidden/>
              </w:rPr>
            </w:r>
            <w:r w:rsidR="00D371A2">
              <w:rPr>
                <w:noProof/>
                <w:webHidden/>
              </w:rPr>
              <w:fldChar w:fldCharType="separate"/>
            </w:r>
            <w:r w:rsidR="00EF6FFB">
              <w:rPr>
                <w:noProof/>
                <w:webHidden/>
              </w:rPr>
              <w:t>10</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41" w:history="1">
            <w:r w:rsidR="00D371A2" w:rsidRPr="00CB45F3">
              <w:rPr>
                <w:rStyle w:val="Hiperpovezava"/>
                <w:noProof/>
              </w:rPr>
              <w:t>3.4.</w:t>
            </w:r>
            <w:r w:rsidR="00D371A2">
              <w:rPr>
                <w:rFonts w:eastAsiaTheme="minorEastAsia"/>
                <w:noProof/>
                <w:lang w:val="sl-SI" w:eastAsia="sl-SI"/>
              </w:rPr>
              <w:tab/>
            </w:r>
            <w:r w:rsidR="00D371A2" w:rsidRPr="00CB45F3">
              <w:rPr>
                <w:rStyle w:val="Hiperpovezava"/>
                <w:noProof/>
              </w:rPr>
              <w:t>Vrednote, poslanstvo, vizija</w:t>
            </w:r>
            <w:r w:rsidR="00D371A2">
              <w:rPr>
                <w:noProof/>
                <w:webHidden/>
              </w:rPr>
              <w:tab/>
            </w:r>
            <w:r w:rsidR="00D371A2">
              <w:rPr>
                <w:noProof/>
                <w:webHidden/>
              </w:rPr>
              <w:fldChar w:fldCharType="begin"/>
            </w:r>
            <w:r w:rsidR="00D371A2">
              <w:rPr>
                <w:noProof/>
                <w:webHidden/>
              </w:rPr>
              <w:instrText xml:space="preserve"> PAGEREF _Toc34818441 \h </w:instrText>
            </w:r>
            <w:r w:rsidR="00D371A2">
              <w:rPr>
                <w:noProof/>
                <w:webHidden/>
              </w:rPr>
            </w:r>
            <w:r w:rsidR="00D371A2">
              <w:rPr>
                <w:noProof/>
                <w:webHidden/>
              </w:rPr>
              <w:fldChar w:fldCharType="separate"/>
            </w:r>
            <w:r w:rsidR="00EF6FFB">
              <w:rPr>
                <w:noProof/>
                <w:webHidden/>
              </w:rPr>
              <w:t>11</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42" w:history="1">
            <w:r w:rsidR="00D371A2" w:rsidRPr="00CB45F3">
              <w:rPr>
                <w:rStyle w:val="Hiperpovezava"/>
                <w:noProof/>
              </w:rPr>
              <w:t>3.5.</w:t>
            </w:r>
            <w:r w:rsidR="00D371A2">
              <w:rPr>
                <w:rFonts w:eastAsiaTheme="minorEastAsia"/>
                <w:noProof/>
                <w:lang w:val="sl-SI" w:eastAsia="sl-SI"/>
              </w:rPr>
              <w:tab/>
            </w:r>
            <w:r w:rsidR="00D371A2" w:rsidRPr="00CB45F3">
              <w:rPr>
                <w:rStyle w:val="Hiperpovezava"/>
                <w:noProof/>
              </w:rPr>
              <w:t>Kako do novih socialno podjetniških idej?</w:t>
            </w:r>
            <w:r w:rsidR="00D371A2">
              <w:rPr>
                <w:noProof/>
                <w:webHidden/>
              </w:rPr>
              <w:tab/>
            </w:r>
            <w:r w:rsidR="00D371A2">
              <w:rPr>
                <w:noProof/>
                <w:webHidden/>
              </w:rPr>
              <w:fldChar w:fldCharType="begin"/>
            </w:r>
            <w:r w:rsidR="00D371A2">
              <w:rPr>
                <w:noProof/>
                <w:webHidden/>
              </w:rPr>
              <w:instrText xml:space="preserve"> PAGEREF _Toc34818442 \h </w:instrText>
            </w:r>
            <w:r w:rsidR="00D371A2">
              <w:rPr>
                <w:noProof/>
                <w:webHidden/>
              </w:rPr>
            </w:r>
            <w:r w:rsidR="00D371A2">
              <w:rPr>
                <w:noProof/>
                <w:webHidden/>
              </w:rPr>
              <w:fldChar w:fldCharType="separate"/>
            </w:r>
            <w:r w:rsidR="00EF6FFB">
              <w:rPr>
                <w:noProof/>
                <w:webHidden/>
              </w:rPr>
              <w:t>11</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43" w:history="1">
            <w:r w:rsidR="00D371A2" w:rsidRPr="00CB45F3">
              <w:rPr>
                <w:rStyle w:val="Hiperpovezava"/>
                <w:noProof/>
              </w:rPr>
              <w:t>3.6.</w:t>
            </w:r>
            <w:r w:rsidR="00D371A2">
              <w:rPr>
                <w:rFonts w:eastAsiaTheme="minorEastAsia"/>
                <w:noProof/>
                <w:lang w:val="sl-SI" w:eastAsia="sl-SI"/>
              </w:rPr>
              <w:tab/>
            </w:r>
            <w:r w:rsidR="00D371A2" w:rsidRPr="00CB45F3">
              <w:rPr>
                <w:rStyle w:val="Hiperpovezava"/>
                <w:noProof/>
              </w:rPr>
              <w:t>Trajnost in razvoj</w:t>
            </w:r>
            <w:r w:rsidR="00D371A2">
              <w:rPr>
                <w:noProof/>
                <w:webHidden/>
              </w:rPr>
              <w:tab/>
            </w:r>
            <w:r w:rsidR="00D371A2">
              <w:rPr>
                <w:noProof/>
                <w:webHidden/>
              </w:rPr>
              <w:fldChar w:fldCharType="begin"/>
            </w:r>
            <w:r w:rsidR="00D371A2">
              <w:rPr>
                <w:noProof/>
                <w:webHidden/>
              </w:rPr>
              <w:instrText xml:space="preserve"> PAGEREF _Toc34818443 \h </w:instrText>
            </w:r>
            <w:r w:rsidR="00D371A2">
              <w:rPr>
                <w:noProof/>
                <w:webHidden/>
              </w:rPr>
            </w:r>
            <w:r w:rsidR="00D371A2">
              <w:rPr>
                <w:noProof/>
                <w:webHidden/>
              </w:rPr>
              <w:fldChar w:fldCharType="separate"/>
            </w:r>
            <w:r w:rsidR="00EF6FFB">
              <w:rPr>
                <w:noProof/>
                <w:webHidden/>
              </w:rPr>
              <w:t>11</w:t>
            </w:r>
            <w:r w:rsidR="00D371A2">
              <w:rPr>
                <w:noProof/>
                <w:webHidden/>
              </w:rPr>
              <w:fldChar w:fldCharType="end"/>
            </w:r>
          </w:hyperlink>
        </w:p>
        <w:p w:rsidR="00D371A2" w:rsidRDefault="00C5146A">
          <w:pPr>
            <w:pStyle w:val="Kazalovsebine2"/>
            <w:tabs>
              <w:tab w:val="left" w:pos="660"/>
              <w:tab w:val="right" w:leader="dot" w:pos="9180"/>
            </w:tabs>
            <w:rPr>
              <w:rFonts w:eastAsiaTheme="minorEastAsia"/>
              <w:noProof/>
              <w:lang w:val="sl-SI" w:eastAsia="sl-SI"/>
            </w:rPr>
          </w:pPr>
          <w:hyperlink w:anchor="_Toc34818444" w:history="1">
            <w:r w:rsidR="00D371A2" w:rsidRPr="00CB45F3">
              <w:rPr>
                <w:rStyle w:val="Hiperpovezava"/>
                <w:noProof/>
              </w:rPr>
              <w:t>4.</w:t>
            </w:r>
            <w:r w:rsidR="00D371A2">
              <w:rPr>
                <w:rFonts w:eastAsiaTheme="minorEastAsia"/>
                <w:noProof/>
                <w:lang w:val="sl-SI" w:eastAsia="sl-SI"/>
              </w:rPr>
              <w:tab/>
            </w:r>
            <w:r w:rsidR="00D371A2" w:rsidRPr="00CB45F3">
              <w:rPr>
                <w:rStyle w:val="Hiperpovezava"/>
                <w:noProof/>
              </w:rPr>
              <w:t>Socialno podjetništvo v eko/organskem kmetovanju</w:t>
            </w:r>
            <w:r w:rsidR="00D371A2">
              <w:rPr>
                <w:noProof/>
                <w:webHidden/>
              </w:rPr>
              <w:tab/>
            </w:r>
            <w:r w:rsidR="00D371A2">
              <w:rPr>
                <w:noProof/>
                <w:webHidden/>
              </w:rPr>
              <w:fldChar w:fldCharType="begin"/>
            </w:r>
            <w:r w:rsidR="00D371A2">
              <w:rPr>
                <w:noProof/>
                <w:webHidden/>
              </w:rPr>
              <w:instrText xml:space="preserve"> PAGEREF _Toc34818444 \h </w:instrText>
            </w:r>
            <w:r w:rsidR="00D371A2">
              <w:rPr>
                <w:noProof/>
                <w:webHidden/>
              </w:rPr>
            </w:r>
            <w:r w:rsidR="00D371A2">
              <w:rPr>
                <w:noProof/>
                <w:webHidden/>
              </w:rPr>
              <w:fldChar w:fldCharType="separate"/>
            </w:r>
            <w:r w:rsidR="00EF6FFB">
              <w:rPr>
                <w:noProof/>
                <w:webHidden/>
              </w:rPr>
              <w:t>12</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45" w:history="1">
            <w:r w:rsidR="00D371A2" w:rsidRPr="00CB45F3">
              <w:rPr>
                <w:rStyle w:val="Hiperpovezava"/>
                <w:noProof/>
              </w:rPr>
              <w:t>4.1.</w:t>
            </w:r>
            <w:r w:rsidR="00D371A2">
              <w:rPr>
                <w:rFonts w:eastAsiaTheme="minorEastAsia"/>
                <w:noProof/>
                <w:lang w:val="sl-SI" w:eastAsia="sl-SI"/>
              </w:rPr>
              <w:tab/>
            </w:r>
            <w:r w:rsidR="00D371A2" w:rsidRPr="00CB45F3">
              <w:rPr>
                <w:rStyle w:val="Hiperpovezava"/>
                <w:noProof/>
              </w:rPr>
              <w:t>Oblike socialnih podjetij – kako izbrati pravo obliko na področju eko/organskega kmetovanja</w:t>
            </w:r>
            <w:r w:rsidR="00D371A2">
              <w:rPr>
                <w:noProof/>
                <w:webHidden/>
              </w:rPr>
              <w:tab/>
            </w:r>
            <w:r w:rsidR="00D371A2">
              <w:rPr>
                <w:noProof/>
                <w:webHidden/>
              </w:rPr>
              <w:fldChar w:fldCharType="begin"/>
            </w:r>
            <w:r w:rsidR="00D371A2">
              <w:rPr>
                <w:noProof/>
                <w:webHidden/>
              </w:rPr>
              <w:instrText xml:space="preserve"> PAGEREF _Toc34818445 \h </w:instrText>
            </w:r>
            <w:r w:rsidR="00D371A2">
              <w:rPr>
                <w:noProof/>
                <w:webHidden/>
              </w:rPr>
            </w:r>
            <w:r w:rsidR="00D371A2">
              <w:rPr>
                <w:noProof/>
                <w:webHidden/>
              </w:rPr>
              <w:fldChar w:fldCharType="separate"/>
            </w:r>
            <w:r w:rsidR="00EF6FFB">
              <w:rPr>
                <w:noProof/>
                <w:webHidden/>
              </w:rPr>
              <w:t>12</w:t>
            </w:r>
            <w:r w:rsidR="00D371A2">
              <w:rPr>
                <w:noProof/>
                <w:webHidden/>
              </w:rPr>
              <w:fldChar w:fldCharType="end"/>
            </w:r>
          </w:hyperlink>
        </w:p>
        <w:p w:rsidR="00D371A2" w:rsidRDefault="00C5146A">
          <w:pPr>
            <w:pStyle w:val="Kazalovsebine2"/>
            <w:tabs>
              <w:tab w:val="left" w:pos="660"/>
              <w:tab w:val="right" w:leader="dot" w:pos="9180"/>
            </w:tabs>
            <w:rPr>
              <w:rFonts w:eastAsiaTheme="minorEastAsia"/>
              <w:noProof/>
              <w:lang w:val="sl-SI" w:eastAsia="sl-SI"/>
            </w:rPr>
          </w:pPr>
          <w:hyperlink w:anchor="_Toc34818446" w:history="1">
            <w:r w:rsidR="00D371A2" w:rsidRPr="00CB45F3">
              <w:rPr>
                <w:rStyle w:val="Hiperpovezava"/>
                <w:noProof/>
              </w:rPr>
              <w:t>5.</w:t>
            </w:r>
            <w:r w:rsidR="00D371A2">
              <w:rPr>
                <w:rFonts w:eastAsiaTheme="minorEastAsia"/>
                <w:noProof/>
                <w:lang w:val="sl-SI" w:eastAsia="sl-SI"/>
              </w:rPr>
              <w:tab/>
            </w:r>
            <w:r w:rsidR="00D371A2" w:rsidRPr="00CB45F3">
              <w:rPr>
                <w:rStyle w:val="Hiperpovezava"/>
                <w:noProof/>
              </w:rPr>
              <w:t>Vloga deležnikov in mreženja za uspeh socialnega podjetja</w:t>
            </w:r>
            <w:r w:rsidR="00D371A2">
              <w:rPr>
                <w:noProof/>
                <w:webHidden/>
              </w:rPr>
              <w:tab/>
            </w:r>
            <w:r w:rsidR="00D371A2">
              <w:rPr>
                <w:noProof/>
                <w:webHidden/>
              </w:rPr>
              <w:fldChar w:fldCharType="begin"/>
            </w:r>
            <w:r w:rsidR="00D371A2">
              <w:rPr>
                <w:noProof/>
                <w:webHidden/>
              </w:rPr>
              <w:instrText xml:space="preserve"> PAGEREF _Toc34818446 \h </w:instrText>
            </w:r>
            <w:r w:rsidR="00D371A2">
              <w:rPr>
                <w:noProof/>
                <w:webHidden/>
              </w:rPr>
            </w:r>
            <w:r w:rsidR="00D371A2">
              <w:rPr>
                <w:noProof/>
                <w:webHidden/>
              </w:rPr>
              <w:fldChar w:fldCharType="separate"/>
            </w:r>
            <w:r w:rsidR="00EF6FFB">
              <w:rPr>
                <w:noProof/>
                <w:webHidden/>
              </w:rPr>
              <w:t>13</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47" w:history="1">
            <w:r w:rsidR="00D371A2" w:rsidRPr="00CB45F3">
              <w:rPr>
                <w:rStyle w:val="Hiperpovezava"/>
                <w:noProof/>
              </w:rPr>
              <w:t>5.1.</w:t>
            </w:r>
            <w:r w:rsidR="00D371A2">
              <w:rPr>
                <w:rFonts w:eastAsiaTheme="minorEastAsia"/>
                <w:noProof/>
                <w:lang w:val="sl-SI" w:eastAsia="sl-SI"/>
              </w:rPr>
              <w:tab/>
            </w:r>
            <w:r w:rsidR="00D371A2" w:rsidRPr="00CB45F3">
              <w:rPr>
                <w:rStyle w:val="Hiperpovezava"/>
                <w:noProof/>
              </w:rPr>
              <w:t>Kdo so deležniki?</w:t>
            </w:r>
            <w:r w:rsidR="00D371A2">
              <w:rPr>
                <w:noProof/>
                <w:webHidden/>
              </w:rPr>
              <w:tab/>
            </w:r>
            <w:r w:rsidR="00D371A2">
              <w:rPr>
                <w:noProof/>
                <w:webHidden/>
              </w:rPr>
              <w:fldChar w:fldCharType="begin"/>
            </w:r>
            <w:r w:rsidR="00D371A2">
              <w:rPr>
                <w:noProof/>
                <w:webHidden/>
              </w:rPr>
              <w:instrText xml:space="preserve"> PAGEREF _Toc34818447 \h </w:instrText>
            </w:r>
            <w:r w:rsidR="00D371A2">
              <w:rPr>
                <w:noProof/>
                <w:webHidden/>
              </w:rPr>
            </w:r>
            <w:r w:rsidR="00D371A2">
              <w:rPr>
                <w:noProof/>
                <w:webHidden/>
              </w:rPr>
              <w:fldChar w:fldCharType="separate"/>
            </w:r>
            <w:r w:rsidR="00EF6FFB">
              <w:rPr>
                <w:noProof/>
                <w:webHidden/>
              </w:rPr>
              <w:t>13</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48" w:history="1">
            <w:r w:rsidR="00D371A2" w:rsidRPr="00CB45F3">
              <w:rPr>
                <w:rStyle w:val="Hiperpovezava"/>
                <w:noProof/>
              </w:rPr>
              <w:t>5.2.</w:t>
            </w:r>
            <w:r w:rsidR="00D371A2">
              <w:rPr>
                <w:rFonts w:eastAsiaTheme="minorEastAsia"/>
                <w:noProof/>
                <w:lang w:val="sl-SI" w:eastAsia="sl-SI"/>
              </w:rPr>
              <w:tab/>
            </w:r>
            <w:r w:rsidR="00D371A2" w:rsidRPr="00CB45F3">
              <w:rPr>
                <w:rStyle w:val="Hiperpovezava"/>
                <w:noProof/>
              </w:rPr>
              <w:t>Mreženje</w:t>
            </w:r>
            <w:r w:rsidR="00D371A2">
              <w:rPr>
                <w:noProof/>
                <w:webHidden/>
              </w:rPr>
              <w:tab/>
            </w:r>
            <w:r w:rsidR="00D371A2">
              <w:rPr>
                <w:noProof/>
                <w:webHidden/>
              </w:rPr>
              <w:fldChar w:fldCharType="begin"/>
            </w:r>
            <w:r w:rsidR="00D371A2">
              <w:rPr>
                <w:noProof/>
                <w:webHidden/>
              </w:rPr>
              <w:instrText xml:space="preserve"> PAGEREF _Toc34818448 \h </w:instrText>
            </w:r>
            <w:r w:rsidR="00D371A2">
              <w:rPr>
                <w:noProof/>
                <w:webHidden/>
              </w:rPr>
            </w:r>
            <w:r w:rsidR="00D371A2">
              <w:rPr>
                <w:noProof/>
                <w:webHidden/>
              </w:rPr>
              <w:fldChar w:fldCharType="separate"/>
            </w:r>
            <w:r w:rsidR="00EF6FFB">
              <w:rPr>
                <w:noProof/>
                <w:webHidden/>
              </w:rPr>
              <w:t>15</w:t>
            </w:r>
            <w:r w:rsidR="00D371A2">
              <w:rPr>
                <w:noProof/>
                <w:webHidden/>
              </w:rPr>
              <w:fldChar w:fldCharType="end"/>
            </w:r>
          </w:hyperlink>
        </w:p>
        <w:p w:rsidR="00D371A2" w:rsidRDefault="00C5146A">
          <w:pPr>
            <w:pStyle w:val="Kazalovsebine2"/>
            <w:tabs>
              <w:tab w:val="left" w:pos="660"/>
              <w:tab w:val="right" w:leader="dot" w:pos="9180"/>
            </w:tabs>
            <w:rPr>
              <w:rFonts w:eastAsiaTheme="minorEastAsia"/>
              <w:noProof/>
              <w:lang w:val="sl-SI" w:eastAsia="sl-SI"/>
            </w:rPr>
          </w:pPr>
          <w:hyperlink w:anchor="_Toc34818449" w:history="1">
            <w:r w:rsidR="00D371A2" w:rsidRPr="00CB45F3">
              <w:rPr>
                <w:rStyle w:val="Hiperpovezava"/>
                <w:noProof/>
              </w:rPr>
              <w:t>6.</w:t>
            </w:r>
            <w:r w:rsidR="00D371A2">
              <w:rPr>
                <w:rFonts w:eastAsiaTheme="minorEastAsia"/>
                <w:noProof/>
                <w:lang w:val="sl-SI" w:eastAsia="sl-SI"/>
              </w:rPr>
              <w:tab/>
            </w:r>
            <w:r w:rsidR="00D371A2" w:rsidRPr="00CB45F3">
              <w:rPr>
                <w:rStyle w:val="Hiperpovezava"/>
                <w:noProof/>
              </w:rPr>
              <w:t>Vitki poslovni načrt</w:t>
            </w:r>
            <w:r w:rsidR="00D371A2">
              <w:rPr>
                <w:noProof/>
                <w:webHidden/>
              </w:rPr>
              <w:tab/>
            </w:r>
            <w:r w:rsidR="00D371A2">
              <w:rPr>
                <w:noProof/>
                <w:webHidden/>
              </w:rPr>
              <w:fldChar w:fldCharType="begin"/>
            </w:r>
            <w:r w:rsidR="00D371A2">
              <w:rPr>
                <w:noProof/>
                <w:webHidden/>
              </w:rPr>
              <w:instrText xml:space="preserve"> PAGEREF _Toc34818449 \h </w:instrText>
            </w:r>
            <w:r w:rsidR="00D371A2">
              <w:rPr>
                <w:noProof/>
                <w:webHidden/>
              </w:rPr>
            </w:r>
            <w:r w:rsidR="00D371A2">
              <w:rPr>
                <w:noProof/>
                <w:webHidden/>
              </w:rPr>
              <w:fldChar w:fldCharType="separate"/>
            </w:r>
            <w:r w:rsidR="00EF6FFB">
              <w:rPr>
                <w:noProof/>
                <w:webHidden/>
              </w:rPr>
              <w:t>15</w:t>
            </w:r>
            <w:r w:rsidR="00D371A2">
              <w:rPr>
                <w:noProof/>
                <w:webHidden/>
              </w:rPr>
              <w:fldChar w:fldCharType="end"/>
            </w:r>
          </w:hyperlink>
        </w:p>
        <w:p w:rsidR="00D371A2" w:rsidRDefault="00C5146A">
          <w:pPr>
            <w:pStyle w:val="Kazalovsebine3"/>
            <w:tabs>
              <w:tab w:val="left" w:pos="1100"/>
              <w:tab w:val="right" w:leader="dot" w:pos="9180"/>
            </w:tabs>
            <w:rPr>
              <w:rFonts w:eastAsiaTheme="minorEastAsia"/>
              <w:noProof/>
              <w:lang w:val="sl-SI" w:eastAsia="sl-SI"/>
            </w:rPr>
          </w:pPr>
          <w:hyperlink w:anchor="_Toc34818450" w:history="1">
            <w:r w:rsidR="00D371A2" w:rsidRPr="00CB45F3">
              <w:rPr>
                <w:rStyle w:val="Hiperpovezava"/>
                <w:noProof/>
              </w:rPr>
              <w:t>6.1.</w:t>
            </w:r>
            <w:r w:rsidR="00D371A2">
              <w:rPr>
                <w:rFonts w:eastAsiaTheme="minorEastAsia"/>
                <w:noProof/>
                <w:lang w:val="sl-SI" w:eastAsia="sl-SI"/>
              </w:rPr>
              <w:tab/>
            </w:r>
            <w:r w:rsidR="00D371A2" w:rsidRPr="00CB45F3">
              <w:rPr>
                <w:rStyle w:val="Hiperpovezava"/>
                <w:noProof/>
              </w:rPr>
              <w:t>O vitkem poslovnem načrtu</w:t>
            </w:r>
            <w:r w:rsidR="00D371A2">
              <w:rPr>
                <w:noProof/>
                <w:webHidden/>
              </w:rPr>
              <w:tab/>
            </w:r>
            <w:r w:rsidR="00D371A2">
              <w:rPr>
                <w:noProof/>
                <w:webHidden/>
              </w:rPr>
              <w:fldChar w:fldCharType="begin"/>
            </w:r>
            <w:r w:rsidR="00D371A2">
              <w:rPr>
                <w:noProof/>
                <w:webHidden/>
              </w:rPr>
              <w:instrText xml:space="preserve"> PAGEREF _Toc34818450 \h </w:instrText>
            </w:r>
            <w:r w:rsidR="00D371A2">
              <w:rPr>
                <w:noProof/>
                <w:webHidden/>
              </w:rPr>
            </w:r>
            <w:r w:rsidR="00D371A2">
              <w:rPr>
                <w:noProof/>
                <w:webHidden/>
              </w:rPr>
              <w:fldChar w:fldCharType="separate"/>
            </w:r>
            <w:r w:rsidR="00EF6FFB">
              <w:rPr>
                <w:noProof/>
                <w:webHidden/>
              </w:rPr>
              <w:t>15</w:t>
            </w:r>
            <w:r w:rsidR="00D371A2">
              <w:rPr>
                <w:noProof/>
                <w:webHidden/>
              </w:rPr>
              <w:fldChar w:fldCharType="end"/>
            </w:r>
          </w:hyperlink>
        </w:p>
        <w:p w:rsidR="00D371A2" w:rsidRDefault="00C5146A">
          <w:pPr>
            <w:pStyle w:val="Kazalovsebine2"/>
            <w:tabs>
              <w:tab w:val="left" w:pos="660"/>
              <w:tab w:val="right" w:leader="dot" w:pos="9180"/>
            </w:tabs>
            <w:rPr>
              <w:rFonts w:eastAsiaTheme="minorEastAsia"/>
              <w:noProof/>
              <w:lang w:val="sl-SI" w:eastAsia="sl-SI"/>
            </w:rPr>
          </w:pPr>
          <w:hyperlink w:anchor="_Toc34818451" w:history="1">
            <w:r w:rsidR="00D371A2" w:rsidRPr="00CB45F3">
              <w:rPr>
                <w:rStyle w:val="Hiperpovezava"/>
                <w:noProof/>
              </w:rPr>
              <w:t>7.</w:t>
            </w:r>
            <w:r w:rsidR="00D371A2">
              <w:rPr>
                <w:rFonts w:eastAsiaTheme="minorEastAsia"/>
                <w:noProof/>
                <w:lang w:val="sl-SI" w:eastAsia="sl-SI"/>
              </w:rPr>
              <w:tab/>
            </w:r>
            <w:r w:rsidR="00D371A2" w:rsidRPr="00CB45F3">
              <w:rPr>
                <w:rStyle w:val="Hiperpovezava"/>
                <w:noProof/>
              </w:rPr>
              <w:t>Vprašanja za preverjanje znanja</w:t>
            </w:r>
            <w:r w:rsidR="00D371A2">
              <w:rPr>
                <w:noProof/>
                <w:webHidden/>
              </w:rPr>
              <w:tab/>
            </w:r>
            <w:r w:rsidR="00D371A2">
              <w:rPr>
                <w:noProof/>
                <w:webHidden/>
              </w:rPr>
              <w:fldChar w:fldCharType="begin"/>
            </w:r>
            <w:r w:rsidR="00D371A2">
              <w:rPr>
                <w:noProof/>
                <w:webHidden/>
              </w:rPr>
              <w:instrText xml:space="preserve"> PAGEREF _Toc34818451 \h </w:instrText>
            </w:r>
            <w:r w:rsidR="00D371A2">
              <w:rPr>
                <w:noProof/>
                <w:webHidden/>
              </w:rPr>
            </w:r>
            <w:r w:rsidR="00D371A2">
              <w:rPr>
                <w:noProof/>
                <w:webHidden/>
              </w:rPr>
              <w:fldChar w:fldCharType="separate"/>
            </w:r>
            <w:r w:rsidR="00EF6FFB">
              <w:rPr>
                <w:noProof/>
                <w:webHidden/>
              </w:rPr>
              <w:t>16</w:t>
            </w:r>
            <w:r w:rsidR="00D371A2">
              <w:rPr>
                <w:noProof/>
                <w:webHidden/>
              </w:rPr>
              <w:fldChar w:fldCharType="end"/>
            </w:r>
          </w:hyperlink>
        </w:p>
        <w:p w:rsidR="00D371A2" w:rsidRDefault="00C5146A">
          <w:pPr>
            <w:pStyle w:val="Kazalovsebine2"/>
            <w:tabs>
              <w:tab w:val="left" w:pos="660"/>
              <w:tab w:val="right" w:leader="dot" w:pos="9180"/>
            </w:tabs>
            <w:rPr>
              <w:rFonts w:eastAsiaTheme="minorEastAsia"/>
              <w:noProof/>
              <w:lang w:val="sl-SI" w:eastAsia="sl-SI"/>
            </w:rPr>
          </w:pPr>
          <w:hyperlink w:anchor="_Toc34818452" w:history="1">
            <w:r w:rsidR="00D371A2" w:rsidRPr="00CB45F3">
              <w:rPr>
                <w:rStyle w:val="Hiperpovezava"/>
                <w:noProof/>
              </w:rPr>
              <w:t>8.</w:t>
            </w:r>
            <w:r w:rsidR="00D371A2">
              <w:rPr>
                <w:rFonts w:eastAsiaTheme="minorEastAsia"/>
                <w:noProof/>
                <w:lang w:val="sl-SI" w:eastAsia="sl-SI"/>
              </w:rPr>
              <w:tab/>
            </w:r>
            <w:r w:rsidR="00D371A2" w:rsidRPr="00CB45F3">
              <w:rPr>
                <w:rStyle w:val="Hiperpovezava"/>
                <w:noProof/>
              </w:rPr>
              <w:t>Zanimivi dodatni viri:</w:t>
            </w:r>
            <w:r w:rsidR="00D371A2">
              <w:rPr>
                <w:noProof/>
                <w:webHidden/>
              </w:rPr>
              <w:tab/>
            </w:r>
            <w:r w:rsidR="00D371A2">
              <w:rPr>
                <w:noProof/>
                <w:webHidden/>
              </w:rPr>
              <w:fldChar w:fldCharType="begin"/>
            </w:r>
            <w:r w:rsidR="00D371A2">
              <w:rPr>
                <w:noProof/>
                <w:webHidden/>
              </w:rPr>
              <w:instrText xml:space="preserve"> PAGEREF _Toc34818452 \h </w:instrText>
            </w:r>
            <w:r w:rsidR="00D371A2">
              <w:rPr>
                <w:noProof/>
                <w:webHidden/>
              </w:rPr>
            </w:r>
            <w:r w:rsidR="00D371A2">
              <w:rPr>
                <w:noProof/>
                <w:webHidden/>
              </w:rPr>
              <w:fldChar w:fldCharType="separate"/>
            </w:r>
            <w:r w:rsidR="00EF6FFB">
              <w:rPr>
                <w:noProof/>
                <w:webHidden/>
              </w:rPr>
              <w:t>19</w:t>
            </w:r>
            <w:r w:rsidR="00D371A2">
              <w:rPr>
                <w:noProof/>
                <w:webHidden/>
              </w:rPr>
              <w:fldChar w:fldCharType="end"/>
            </w:r>
          </w:hyperlink>
        </w:p>
        <w:p w:rsidR="00DB41FA" w:rsidRPr="00937F59" w:rsidRDefault="003D79FC" w:rsidP="00A53679">
          <w:pPr>
            <w:pStyle w:val="Kazalovsebine1"/>
            <w:tabs>
              <w:tab w:val="right" w:leader="dot" w:pos="9180"/>
            </w:tabs>
            <w:jc w:val="both"/>
            <w:rPr>
              <w:lang w:val="en-GB"/>
            </w:rPr>
          </w:pPr>
          <w:r w:rsidRPr="00937F59">
            <w:rPr>
              <w:b/>
              <w:bCs/>
              <w:lang w:val="en-GB"/>
            </w:rPr>
            <w:fldChar w:fldCharType="end"/>
          </w:r>
        </w:p>
      </w:sdtContent>
    </w:sdt>
    <w:p w:rsidR="00D371A2" w:rsidRDefault="00D371A2">
      <w:pPr>
        <w:rPr>
          <w:rFonts w:eastAsia="Times New Roman"/>
          <w:lang w:val="en-GB" w:eastAsia="el-GR"/>
        </w:rPr>
        <w:sectPr w:rsidR="00D371A2" w:rsidSect="000C25D7">
          <w:pgSz w:w="12240" w:h="15840"/>
          <w:pgMar w:top="1440" w:right="1440" w:bottom="1440" w:left="1610" w:header="709" w:footer="709" w:gutter="0"/>
          <w:cols w:space="708"/>
          <w:docGrid w:linePitch="360"/>
        </w:sectPr>
      </w:pPr>
    </w:p>
    <w:p w:rsidR="00D37479" w:rsidRPr="00D37479" w:rsidRDefault="00D37479" w:rsidP="00A53679">
      <w:pPr>
        <w:pStyle w:val="Naslov1"/>
        <w:jc w:val="both"/>
        <w:rPr>
          <w:rFonts w:eastAsia="Times New Roman"/>
          <w:lang w:val="en-GB" w:eastAsia="el-GR"/>
        </w:rPr>
      </w:pPr>
      <w:bookmarkStart w:id="5" w:name="_Toc34818427"/>
      <w:r w:rsidRPr="00D37479">
        <w:rPr>
          <w:rFonts w:eastAsia="Times New Roman"/>
          <w:lang w:val="en-GB" w:eastAsia="el-GR"/>
        </w:rPr>
        <w:lastRenderedPageBreak/>
        <w:t>O SOCIALNEM PODJETNIŠTVU</w:t>
      </w:r>
      <w:bookmarkEnd w:id="5"/>
    </w:p>
    <w:p w:rsidR="00D37479" w:rsidRDefault="00D37479" w:rsidP="00A53679">
      <w:pPr>
        <w:pStyle w:val="Naslov2"/>
        <w:numPr>
          <w:ilvl w:val="0"/>
          <w:numId w:val="24"/>
        </w:numPr>
        <w:jc w:val="both"/>
      </w:pPr>
      <w:bookmarkStart w:id="6" w:name="_Toc34818428"/>
      <w:r w:rsidRPr="00341BD7">
        <w:t>Socialno podjetništvo, socialno podjetje in socialna ekonomija</w:t>
      </w:r>
      <w:bookmarkEnd w:id="6"/>
    </w:p>
    <w:p w:rsidR="009F2C42" w:rsidRDefault="009F2C42" w:rsidP="00A53679">
      <w:pPr>
        <w:jc w:val="both"/>
      </w:pPr>
    </w:p>
    <w:p w:rsidR="009F2C42" w:rsidRDefault="009F2C42" w:rsidP="00A53679">
      <w:pPr>
        <w:pStyle w:val="Naslov3"/>
        <w:numPr>
          <w:ilvl w:val="1"/>
          <w:numId w:val="24"/>
        </w:numPr>
        <w:jc w:val="both"/>
      </w:pPr>
      <w:bookmarkStart w:id="7" w:name="_Toc34818429"/>
      <w:r>
        <w:t>Kaj je socialno podjetništvo?</w:t>
      </w:r>
      <w:bookmarkEnd w:id="7"/>
    </w:p>
    <w:p w:rsidR="00D37479" w:rsidRPr="00E849E5" w:rsidRDefault="00D37479" w:rsidP="00A53679">
      <w:pPr>
        <w:jc w:val="both"/>
      </w:pPr>
      <w:r w:rsidRPr="00E849E5">
        <w:t>Socialno podjetništvo je oblika podjetništva z velikim čutom odgovornosti za družbo in ljudi. Za socialno podjetništvo je značilno, da so motivi poslovanja v razreševanju socialnih, gospodarskih, okoljskih in drugih problemov družbe</w:t>
      </w:r>
      <w:r w:rsidR="00C73429">
        <w:t>,</w:t>
      </w:r>
      <w:r w:rsidRPr="00E849E5">
        <w:t xml:space="preserve"> </w:t>
      </w:r>
      <w:proofErr w:type="gramStart"/>
      <w:r w:rsidRPr="00E849E5">
        <w:t>na</w:t>
      </w:r>
      <w:proofErr w:type="gramEnd"/>
      <w:r w:rsidRPr="00E849E5">
        <w:t xml:space="preserve"> inovativen način. Osnovni namen </w:t>
      </w:r>
      <w:proofErr w:type="gramStart"/>
      <w:r w:rsidRPr="00E849E5">
        <w:t>te</w:t>
      </w:r>
      <w:proofErr w:type="gramEnd"/>
      <w:r w:rsidRPr="00E849E5">
        <w:t xml:space="preserve"> alternativne oblike podjetništva je tržno delovanje ob upoštevanju ostalih načel socialnega podjetništva, pri čemer so načelo neprofitnosti, načelo enakopravnosti članstva in načelo sodelovanja deležnikov pri upravljanju tisti, ki najbolj razlikujejo socialna podjetja od klasičnih gospodarskih subjektov. Načelo neprofitnosti določa, da namen ustanovitve socialnega podjetja </w:t>
      </w:r>
      <w:proofErr w:type="gramStart"/>
      <w:r w:rsidRPr="00E849E5">
        <w:t>ni</w:t>
      </w:r>
      <w:proofErr w:type="gramEnd"/>
      <w:r w:rsidRPr="00E849E5">
        <w:t xml:space="preserve"> izključno pridobivanje dobička, premoženje in presežke prihodkov nad odhodki (ustvarjeni dobiček) pa se vlaga nazaj v dejavnost socialnega podjetja, torej njegova delitev ni dopustna. Načelo enakopravnosti članstva določa, da posamezni ustanovitelji </w:t>
      </w:r>
      <w:proofErr w:type="gramStart"/>
      <w:r w:rsidRPr="00E849E5">
        <w:t>ali</w:t>
      </w:r>
      <w:proofErr w:type="gramEnd"/>
      <w:r w:rsidRPr="00E849E5">
        <w:t xml:space="preserve"> lastniki pri odločanju nimajo prevladujočega vpliva, odločitve sprejemajo vsi člani po načelu en član – en glas, neodvisno od deleža vloženega kapitala. Načelo sodelovanja deležnikov pri upravljanju pa določa, da se v odločanje vključujejo tudi drugi deležniki.</w:t>
      </w:r>
    </w:p>
    <w:p w:rsidR="00D37479" w:rsidRPr="00E849E5" w:rsidRDefault="00D37479" w:rsidP="00A53679">
      <w:pPr>
        <w:jc w:val="both"/>
      </w:pPr>
      <w:r w:rsidRPr="00E849E5">
        <w:t xml:space="preserve">Socialno podjetništvo po zakonski definiciji (ZSocP-A) pomeni »trajno opravljanje podjetniške dejavnosti s proizvodnjo in prodajo proizvodov </w:t>
      </w:r>
      <w:proofErr w:type="gramStart"/>
      <w:r w:rsidRPr="00E849E5">
        <w:t>ali</w:t>
      </w:r>
      <w:proofErr w:type="gramEnd"/>
      <w:r w:rsidRPr="00E849E5">
        <w:t xml:space="preserve"> opravljanjem storitev na trgu, kjer ustvarjanje dobička ni glavni cilj podjetniške aktivnosti, temveč glavni cilj predstavlja doseganje socialnih oziroma družbenih učinkov«.</w:t>
      </w:r>
    </w:p>
    <w:p w:rsidR="00D37479" w:rsidRPr="00E849E5" w:rsidRDefault="00D37479" w:rsidP="00A53679">
      <w:pPr>
        <w:jc w:val="both"/>
      </w:pPr>
      <w:r w:rsidRPr="00E849E5">
        <w:t xml:space="preserve">Socialno podjetništvo se lahko izvaja na vseh področjih gospodarskih in negospodarskih dejavnosti, pri čemer praksa kaže, da socialna podjetja predstavljajo nekakšen »hibrid« med javnim in zasebnim ter se običajno lotevajo izvajanja tistih dejavnosti, ki jih javni in zasebni sektor ne moreta ali ne želita realizirati v zadostnem obsegu zaradi različnih razlogov, kot na primer pomanjkanje javnih sredstev ali premajhna dobičkonosnost. Izvajanje dejavnosti socialnega podjetništva torej </w:t>
      </w:r>
      <w:proofErr w:type="gramStart"/>
      <w:r w:rsidRPr="00E849E5">
        <w:t>ni</w:t>
      </w:r>
      <w:proofErr w:type="gramEnd"/>
      <w:r w:rsidRPr="00E849E5">
        <w:t xml:space="preserve"> omejeno samo na integracijo ranljivih skupin na trgu dela in opravljanje socialnih storitev splošnega pomena, temveč odpira širše možnosti za generiranje socialnih inovacij. Ključno pri tem pa je, da zagotavlja (širše) družbene učinke.</w:t>
      </w:r>
    </w:p>
    <w:p w:rsidR="00D37479" w:rsidRPr="00E849E5" w:rsidRDefault="00D37479" w:rsidP="00A53679">
      <w:pPr>
        <w:jc w:val="both"/>
      </w:pPr>
      <w:r w:rsidRPr="00E849E5">
        <w:t xml:space="preserve">Socialno podjetje je po zakonski definiciji (ZSocP-A) »nepridobitna pravna oseba, ki pridobi status socialnega podjetja in je lahko društvo, zavod, ustanova, gospodarska družba, zadruga, evropska zadruga </w:t>
      </w:r>
      <w:proofErr w:type="gramStart"/>
      <w:r w:rsidRPr="00E849E5">
        <w:t>ali</w:t>
      </w:r>
      <w:proofErr w:type="gramEnd"/>
      <w:r w:rsidRPr="00E849E5">
        <w:t xml:space="preserve"> druga pravna oseba zasebnega prava, ki ni ustanovljena izključno z namenom pridobivanja dobička ter premoženja ne deli, prav tako ne deli ustvarjenega presežka prihodkov nad odhodki«. Status socialnega podjetja lahko pridobi vsaka nepridobitna pravna oseba, ki se obveže, da </w:t>
      </w:r>
      <w:proofErr w:type="gramStart"/>
      <w:r w:rsidRPr="00E849E5">
        <w:t>bo</w:t>
      </w:r>
      <w:proofErr w:type="gramEnd"/>
      <w:r w:rsidRPr="00E849E5">
        <w:t xml:space="preserve"> delovala po enajstih načelih socialnega podjetništva, ki so: avtonomna pobuda, nepridobitnost, tržna naravnanost, vključevanje prostovoljskega dela, enakopravnost članstva, sodelovanje deležnikov pri upravljanju, pregledno poslovanje in družbeno koristno delovanje.</w:t>
      </w:r>
    </w:p>
    <w:p w:rsidR="00D37479" w:rsidRPr="00E849E5" w:rsidRDefault="00D37479" w:rsidP="00A53679">
      <w:pPr>
        <w:jc w:val="both"/>
      </w:pPr>
      <w:r w:rsidRPr="00E849E5">
        <w:lastRenderedPageBreak/>
        <w:t xml:space="preserve">Socialno podjetništvo je del širšega koncepta socialne ekonomije, ki je po zakonski definiciji (ZSocP-A) opredeljena kot »ekonomija, ki jo sestavljajo socialna podjetja, zadruge, invalidska podjetja, zaposlitveni centri, nevladne organizacije (društva, zavodi, ustanove oziroma fundacije), ki niso ustanovljeni izključno z namenom pridobivanja dobička, delujejo v korist svojih članov, uporabnikov oziroma širše skupnosti in proizvajajo tržne oziroma netržne proizvode ter storitve«. Vendar pa - za razliko </w:t>
      </w:r>
      <w:proofErr w:type="gramStart"/>
      <w:r w:rsidRPr="00E849E5">
        <w:t>od</w:t>
      </w:r>
      <w:proofErr w:type="gramEnd"/>
      <w:r w:rsidRPr="00E849E5">
        <w:t xml:space="preserve"> socialnih podjetij - lahko delijo dobiček, lahko opravljajo le negospodarske dejavnosti (ne velja načelo tržne naravnanosti), lastniki/ustanovitelji lahko imajo prevladujoči vpliv pri odločanju (ne velja načelo enakopravnosti članstva) ter ni nujno, da v odločanje vključujejo druge deležnike (ne velja načelo sodelovanja deležnikov pri upravljanju).</w:t>
      </w:r>
    </w:p>
    <w:p w:rsidR="00D37479" w:rsidRPr="00E849E5" w:rsidRDefault="00D37479" w:rsidP="00A53679">
      <w:pPr>
        <w:jc w:val="both"/>
      </w:pPr>
      <w:r w:rsidRPr="00E849E5">
        <w:t>(</w:t>
      </w:r>
      <w:proofErr w:type="gramStart"/>
      <w:r w:rsidRPr="00E849E5">
        <w:t>vir</w:t>
      </w:r>
      <w:proofErr w:type="gramEnd"/>
      <w:r w:rsidRPr="00E849E5">
        <w:t>: </w:t>
      </w:r>
      <w:hyperlink r:id="rId15" w:history="1">
        <w:r w:rsidRPr="00E849E5">
          <w:rPr>
            <w:color w:val="0070C0"/>
            <w:u w:val="single"/>
          </w:rPr>
          <w:t>http://www.mgrt.gov.si/si/delovna_podrocja/socialno_podjetnistvo/</w:t>
        </w:r>
      </w:hyperlink>
      <w:r w:rsidRPr="00E849E5">
        <w:t>)</w:t>
      </w:r>
    </w:p>
    <w:p w:rsidR="00D37479" w:rsidRPr="00E849E5" w:rsidRDefault="00D37479" w:rsidP="00A53679">
      <w:pPr>
        <w:jc w:val="both"/>
      </w:pPr>
      <w:r w:rsidRPr="00E849E5">
        <w:t xml:space="preserve">V Global Entrepreneurship Monitorju 2010 je dr. Rebernik opredelil socialno podjetništvo kot spekter gospodarskih dejavnosti, ki niso niti </w:t>
      </w:r>
      <w:proofErr w:type="gramStart"/>
      <w:r w:rsidRPr="00E849E5">
        <w:t>del</w:t>
      </w:r>
      <w:proofErr w:type="gramEnd"/>
      <w:r w:rsidRPr="00E849E5">
        <w:t xml:space="preserve"> javn</w:t>
      </w:r>
      <w:r w:rsidR="00C73429">
        <w:t>ega niti del zasebnega sektorja ter so</w:t>
      </w:r>
      <w:r w:rsidRPr="00E849E5">
        <w:t xml:space="preserve"> praviloma v lasti deležnikov, katerih primarni namen ni ustvarjanje dobička. Socialno podjetništvo spodbuja sodelovanje in skupna vlaganja ljudi, prostovoljno delo ter krepi družbeno solidarnost, predvsem pa išče inovativne poslovne rešitve za zaznane socialne, okoljske, gospodarske in druge probleme. Z odpiranjem dodatnih delovnih mest, kjer zaradi nizkega dobička zasebni sektor nima interesa in z zaposlovanjem ranljivih skupin na trgu dela (dolgotrajno brezposelne osebe, invalidi, starejši </w:t>
      </w:r>
      <w:proofErr w:type="gramStart"/>
      <w:r w:rsidRPr="00E849E5">
        <w:t>nezaposleni, …)</w:t>
      </w:r>
      <w:proofErr w:type="gramEnd"/>
      <w:r w:rsidRPr="00E849E5">
        <w:t xml:space="preserve"> zagotavlja večanje družbene blaginje in bruto dodane sreče.</w:t>
      </w:r>
    </w:p>
    <w:p w:rsidR="00D37479" w:rsidRPr="00E849E5" w:rsidRDefault="00D37479" w:rsidP="00A53679">
      <w:pPr>
        <w:jc w:val="both"/>
      </w:pPr>
      <w:r w:rsidRPr="00E849E5">
        <w:t>(</w:t>
      </w:r>
      <w:proofErr w:type="gramStart"/>
      <w:r w:rsidRPr="00E849E5">
        <w:t>vir</w:t>
      </w:r>
      <w:proofErr w:type="gramEnd"/>
      <w:r w:rsidRPr="00E849E5">
        <w:t>: </w:t>
      </w:r>
      <w:hyperlink r:id="rId16" w:history="1">
        <w:r w:rsidRPr="00E849E5">
          <w:rPr>
            <w:color w:val="0070C0"/>
            <w:u w:val="single"/>
          </w:rPr>
          <w:t>http://www.gemslovenia.spletnestrani.com/gem-porocila/</w:t>
        </w:r>
      </w:hyperlink>
      <w:r w:rsidRPr="00E849E5">
        <w:t>)</w:t>
      </w:r>
    </w:p>
    <w:p w:rsidR="00D37479" w:rsidRPr="00E849E5" w:rsidRDefault="00D37479" w:rsidP="00A53679">
      <w:pPr>
        <w:jc w:val="both"/>
      </w:pPr>
      <w:r w:rsidRPr="00E849E5">
        <w:t>Vendarle pa podjetja, ki izkazujejo družbeno odgovornost (</w:t>
      </w:r>
      <w:proofErr w:type="gramStart"/>
      <w:r w:rsidRPr="00E849E5">
        <w:t>angl</w:t>
      </w:r>
      <w:proofErr w:type="gramEnd"/>
      <w:r w:rsidRPr="00E849E5">
        <w:t>. Corporate Social Responsibility) niso nujno tudi socialna podjetja (</w:t>
      </w:r>
      <w:proofErr w:type="gramStart"/>
      <w:r w:rsidRPr="00E849E5">
        <w:t>angl</w:t>
      </w:r>
      <w:proofErr w:type="gramEnd"/>
      <w:r w:rsidRPr="00E849E5">
        <w:t xml:space="preserve">. Social Enterprise). Osnovni namen socialnega podjetja je ustvarjanje družbenih sprememb, medtem ko družbeno odgovorna podjetja le reagirajo z nekim delom svoje podjetniške aktivnosti na socialno spremembo v okviru tako imenovanega »managementa za kakovost življenja« tako da  pri svojem poslovanju upoštevajo širše družbene interese, še vedno pa je ustvarjanje dobička osnovni namen poslovanja. </w:t>
      </w:r>
    </w:p>
    <w:p w:rsidR="00D37479" w:rsidRPr="00E849E5" w:rsidRDefault="00D37479" w:rsidP="00A53679">
      <w:pPr>
        <w:jc w:val="both"/>
      </w:pPr>
      <w:r w:rsidRPr="00E849E5">
        <w:t xml:space="preserve">Primer: </w:t>
      </w:r>
      <w:proofErr w:type="gramStart"/>
      <w:r w:rsidRPr="00E849E5">
        <w:t>TOMS</w:t>
      </w:r>
      <w:proofErr w:type="gramEnd"/>
      <w:r w:rsidRPr="00E849E5">
        <w:t xml:space="preserve"> je socialno podjetje, ki proizvaja čevlje. Za vsak prodan par pokloni po en par socialno ogroženim otrokom. Ravno tako ves ustvarjeni dobiček namenja rasti podjetja in odpiranje delovnih mest v državah v razvoju. Na drugi strani pa je Levis, proizvajalec izdelkov iz jeansa, izkazal družbeno odgovornost z minimalizacijo porabe vode v proizvodnji. Inovacije pri zniževanju porabe vode v proizvodnji delijo tudi z drugimi proizvajalci, kar ima velik vpliv </w:t>
      </w:r>
      <w:proofErr w:type="gramStart"/>
      <w:r w:rsidRPr="00E849E5">
        <w:t>na</w:t>
      </w:r>
      <w:proofErr w:type="gramEnd"/>
      <w:r w:rsidRPr="00E849E5">
        <w:t xml:space="preserve"> okolje. Medtem ko je </w:t>
      </w:r>
      <w:proofErr w:type="gramStart"/>
      <w:r w:rsidRPr="00E849E5">
        <w:t>TOMS</w:t>
      </w:r>
      <w:proofErr w:type="gramEnd"/>
      <w:r w:rsidRPr="00E849E5">
        <w:t xml:space="preserve"> podjetje, ki je bilo ustvarjeno z namenom »obuti revne otroke« in s tem generator socialnih spremembe, je Levisov namen še vedno prodaja jeansa in ustvarjanje dobička, le da se je z načinom proizvodnje odzval na okoljski problem. </w:t>
      </w:r>
    </w:p>
    <w:p w:rsidR="00D37479" w:rsidRPr="00E849E5" w:rsidRDefault="00D37479" w:rsidP="00A53679">
      <w:pPr>
        <w:jc w:val="both"/>
      </w:pPr>
      <w:r w:rsidRPr="00E849E5">
        <w:t>(</w:t>
      </w:r>
      <w:proofErr w:type="gramStart"/>
      <w:r w:rsidRPr="00E849E5">
        <w:t>vir</w:t>
      </w:r>
      <w:proofErr w:type="gramEnd"/>
      <w:r w:rsidRPr="00E849E5">
        <w:t xml:space="preserve">: </w:t>
      </w:r>
      <w:hyperlink r:id="rId17" w:history="1">
        <w:r w:rsidRPr="00E849E5">
          <w:rPr>
            <w:color w:val="0070C0"/>
            <w:u w:val="single"/>
          </w:rPr>
          <w:t>https://socialbusinessearth.org/our-social-business-projects/</w:t>
        </w:r>
      </w:hyperlink>
      <w:r w:rsidRPr="00E849E5">
        <w:t>)</w:t>
      </w:r>
    </w:p>
    <w:p w:rsidR="00A53679" w:rsidRDefault="00A53679" w:rsidP="00A53679">
      <w:pPr>
        <w:jc w:val="both"/>
      </w:pPr>
    </w:p>
    <w:p w:rsidR="00D37479" w:rsidRPr="00E849E5" w:rsidRDefault="00D37479" w:rsidP="00A53679">
      <w:pPr>
        <w:jc w:val="both"/>
      </w:pPr>
      <w:r w:rsidRPr="00E849E5">
        <w:lastRenderedPageBreak/>
        <w:t>Nekaj o socialnem podjetništvu si lahko ogledate v kratkem filmu:</w:t>
      </w:r>
    </w:p>
    <w:p w:rsidR="00D37479" w:rsidRPr="00E849E5" w:rsidRDefault="00C5146A" w:rsidP="00A53679">
      <w:pPr>
        <w:jc w:val="both"/>
        <w:rPr>
          <w:color w:val="0070C0"/>
          <w:u w:val="single"/>
        </w:rPr>
      </w:pPr>
      <w:hyperlink r:id="rId18" w:history="1">
        <w:r w:rsidR="00D37479" w:rsidRPr="00E849E5">
          <w:rPr>
            <w:color w:val="0070C0"/>
            <w:u w:val="single"/>
          </w:rPr>
          <w:t>https://www.youtube.com/watch?v=9_g5RqwW51I&amp;list=PL6HxSyThhJKcEyEqOTRRVuj1QoqaYY7xI</w:t>
        </w:r>
      </w:hyperlink>
    </w:p>
    <w:p w:rsidR="00E849E5" w:rsidRDefault="00E849E5" w:rsidP="00A53679">
      <w:pPr>
        <w:jc w:val="both"/>
      </w:pPr>
    </w:p>
    <w:p w:rsidR="00D37479" w:rsidRDefault="00D37479" w:rsidP="00A53679">
      <w:pPr>
        <w:pStyle w:val="Naslov3"/>
        <w:numPr>
          <w:ilvl w:val="1"/>
          <w:numId w:val="24"/>
        </w:numPr>
        <w:jc w:val="both"/>
      </w:pPr>
      <w:bookmarkStart w:id="8" w:name="_Toc34818430"/>
      <w:r w:rsidRPr="00E849E5">
        <w:t>Primerjava socialnega podjetništva s klasičnim (tržnim, komercialnim) podjetništvom</w:t>
      </w:r>
      <w:bookmarkEnd w:id="8"/>
      <w:r w:rsidRPr="00E849E5">
        <w:t xml:space="preserve"> </w:t>
      </w:r>
    </w:p>
    <w:p w:rsidR="00E849E5" w:rsidRPr="00E849E5" w:rsidRDefault="00E849E5" w:rsidP="00A53679">
      <w:pPr>
        <w:jc w:val="both"/>
      </w:pPr>
    </w:p>
    <w:tbl>
      <w:tblPr>
        <w:tblStyle w:val="Tabelamrea"/>
        <w:tblW w:w="0" w:type="auto"/>
        <w:tblLook w:val="04A0" w:firstRow="1" w:lastRow="0" w:firstColumn="1" w:lastColumn="0" w:noHBand="0" w:noVBand="1"/>
      </w:tblPr>
      <w:tblGrid>
        <w:gridCol w:w="3020"/>
        <w:gridCol w:w="3021"/>
        <w:gridCol w:w="3021"/>
      </w:tblGrid>
      <w:tr w:rsidR="00D37479" w:rsidRPr="005C7A23" w:rsidTr="00E849E5">
        <w:tc>
          <w:tcPr>
            <w:tcW w:w="3020" w:type="dxa"/>
          </w:tcPr>
          <w:p w:rsidR="00D37479" w:rsidRPr="005C7A23" w:rsidRDefault="00D37479" w:rsidP="00A53679">
            <w:pPr>
              <w:spacing w:after="200" w:line="276" w:lineRule="auto"/>
              <w:jc w:val="both"/>
              <w:rPr>
                <w:b/>
              </w:rPr>
            </w:pPr>
          </w:p>
        </w:tc>
        <w:tc>
          <w:tcPr>
            <w:tcW w:w="3021" w:type="dxa"/>
            <w:shd w:val="clear" w:color="auto" w:fill="B8CCE4" w:themeFill="accent1" w:themeFillTint="66"/>
          </w:tcPr>
          <w:p w:rsidR="00D37479" w:rsidRPr="005C7A23" w:rsidRDefault="00D37479" w:rsidP="00A53679">
            <w:pPr>
              <w:spacing w:after="200" w:line="276" w:lineRule="auto"/>
              <w:jc w:val="both"/>
              <w:rPr>
                <w:b/>
              </w:rPr>
            </w:pPr>
            <w:r w:rsidRPr="005C7A23">
              <w:rPr>
                <w:b/>
              </w:rPr>
              <w:t>Socialno podjetje</w:t>
            </w:r>
          </w:p>
        </w:tc>
        <w:tc>
          <w:tcPr>
            <w:tcW w:w="3021" w:type="dxa"/>
            <w:shd w:val="clear" w:color="auto" w:fill="B8CCE4" w:themeFill="accent1" w:themeFillTint="66"/>
          </w:tcPr>
          <w:p w:rsidR="00D37479" w:rsidRPr="005C7A23" w:rsidRDefault="00D37479" w:rsidP="00A53679">
            <w:pPr>
              <w:spacing w:after="200" w:line="276" w:lineRule="auto"/>
              <w:jc w:val="both"/>
              <w:rPr>
                <w:b/>
              </w:rPr>
            </w:pPr>
            <w:r w:rsidRPr="005C7A23">
              <w:rPr>
                <w:b/>
              </w:rPr>
              <w:t>Klasično/komercialno podjetje</w:t>
            </w:r>
          </w:p>
        </w:tc>
      </w:tr>
      <w:tr w:rsidR="00D37479" w:rsidRPr="00E849E5" w:rsidTr="00E849E5">
        <w:tc>
          <w:tcPr>
            <w:tcW w:w="3020" w:type="dxa"/>
            <w:shd w:val="clear" w:color="auto" w:fill="B8CCE4" w:themeFill="accent1" w:themeFillTint="66"/>
          </w:tcPr>
          <w:p w:rsidR="00D37479" w:rsidRPr="005C7A23" w:rsidRDefault="00D37479" w:rsidP="00A53679">
            <w:pPr>
              <w:spacing w:after="200" w:line="276" w:lineRule="auto"/>
              <w:jc w:val="both"/>
              <w:rPr>
                <w:b/>
              </w:rPr>
            </w:pPr>
            <w:r w:rsidRPr="005C7A23">
              <w:rPr>
                <w:b/>
              </w:rPr>
              <w:t>Motiv</w:t>
            </w:r>
          </w:p>
        </w:tc>
        <w:tc>
          <w:tcPr>
            <w:tcW w:w="3021" w:type="dxa"/>
          </w:tcPr>
          <w:p w:rsidR="00D37479" w:rsidRPr="00E849E5" w:rsidRDefault="00D37479" w:rsidP="00A53679">
            <w:pPr>
              <w:spacing w:after="200" w:line="276" w:lineRule="auto"/>
              <w:jc w:val="both"/>
            </w:pPr>
            <w:r w:rsidRPr="00E849E5">
              <w:t>Poslanstvo</w:t>
            </w:r>
          </w:p>
        </w:tc>
        <w:tc>
          <w:tcPr>
            <w:tcW w:w="3021" w:type="dxa"/>
          </w:tcPr>
          <w:p w:rsidR="00D37479" w:rsidRPr="00E849E5" w:rsidRDefault="00D37479" w:rsidP="00A53679">
            <w:pPr>
              <w:spacing w:after="200" w:line="276" w:lineRule="auto"/>
              <w:jc w:val="both"/>
            </w:pPr>
            <w:r w:rsidRPr="00E849E5">
              <w:t>Dobiček</w:t>
            </w:r>
          </w:p>
        </w:tc>
      </w:tr>
      <w:tr w:rsidR="00D37479" w:rsidRPr="00E849E5" w:rsidTr="00E849E5">
        <w:tc>
          <w:tcPr>
            <w:tcW w:w="3020" w:type="dxa"/>
            <w:shd w:val="clear" w:color="auto" w:fill="B8CCE4" w:themeFill="accent1" w:themeFillTint="66"/>
          </w:tcPr>
          <w:p w:rsidR="00D37479" w:rsidRPr="005C7A23" w:rsidRDefault="00D37479" w:rsidP="00A53679">
            <w:pPr>
              <w:spacing w:after="200" w:line="276" w:lineRule="auto"/>
              <w:jc w:val="both"/>
              <w:rPr>
                <w:b/>
              </w:rPr>
            </w:pPr>
            <w:r w:rsidRPr="005C7A23">
              <w:rPr>
                <w:b/>
              </w:rPr>
              <w:t>Ideja</w:t>
            </w:r>
          </w:p>
        </w:tc>
        <w:tc>
          <w:tcPr>
            <w:tcW w:w="3021" w:type="dxa"/>
          </w:tcPr>
          <w:p w:rsidR="00D37479" w:rsidRPr="00E849E5" w:rsidRDefault="00D37479" w:rsidP="00A53679">
            <w:pPr>
              <w:spacing w:after="200" w:line="276" w:lineRule="auto"/>
              <w:jc w:val="both"/>
            </w:pPr>
            <w:r w:rsidRPr="00E849E5">
              <w:t>Prepozna trg na področju družbenih problemov</w:t>
            </w:r>
          </w:p>
        </w:tc>
        <w:tc>
          <w:tcPr>
            <w:tcW w:w="3021" w:type="dxa"/>
          </w:tcPr>
          <w:p w:rsidR="00D37479" w:rsidRPr="00E849E5" w:rsidRDefault="00D37479" w:rsidP="00A53679">
            <w:pPr>
              <w:spacing w:after="200" w:line="276" w:lineRule="auto"/>
              <w:jc w:val="both"/>
            </w:pPr>
            <w:r w:rsidRPr="00E849E5">
              <w:t>Prepozna trg/tržno nišo</w:t>
            </w:r>
          </w:p>
        </w:tc>
      </w:tr>
      <w:tr w:rsidR="00D37479" w:rsidRPr="00E849E5" w:rsidTr="00E849E5">
        <w:tc>
          <w:tcPr>
            <w:tcW w:w="3020" w:type="dxa"/>
            <w:shd w:val="clear" w:color="auto" w:fill="B8CCE4" w:themeFill="accent1" w:themeFillTint="66"/>
          </w:tcPr>
          <w:p w:rsidR="00D37479" w:rsidRPr="005C7A23" w:rsidRDefault="00D37479" w:rsidP="00A53679">
            <w:pPr>
              <w:spacing w:after="200" w:line="276" w:lineRule="auto"/>
              <w:jc w:val="both"/>
              <w:rPr>
                <w:b/>
              </w:rPr>
            </w:pPr>
            <w:r w:rsidRPr="005C7A23">
              <w:rPr>
                <w:b/>
              </w:rPr>
              <w:t>Namen</w:t>
            </w:r>
          </w:p>
        </w:tc>
        <w:tc>
          <w:tcPr>
            <w:tcW w:w="3021" w:type="dxa"/>
          </w:tcPr>
          <w:p w:rsidR="00D37479" w:rsidRPr="00E849E5" w:rsidRDefault="00D37479" w:rsidP="00A53679">
            <w:pPr>
              <w:spacing w:after="200" w:line="276" w:lineRule="auto"/>
              <w:jc w:val="both"/>
            </w:pPr>
            <w:r w:rsidRPr="00E849E5">
              <w:t>Rast družbenega kapitala in družbene spremembe</w:t>
            </w:r>
          </w:p>
        </w:tc>
        <w:tc>
          <w:tcPr>
            <w:tcW w:w="3021" w:type="dxa"/>
          </w:tcPr>
          <w:p w:rsidR="00D37479" w:rsidRPr="00E849E5" w:rsidRDefault="00D37479" w:rsidP="00A53679">
            <w:pPr>
              <w:spacing w:after="200" w:line="276" w:lineRule="auto"/>
              <w:jc w:val="both"/>
            </w:pPr>
            <w:r w:rsidRPr="00E849E5">
              <w:t>Rast podjetja in ustvarjanje dobička</w:t>
            </w:r>
          </w:p>
        </w:tc>
      </w:tr>
      <w:tr w:rsidR="00D37479" w:rsidRPr="00E849E5" w:rsidTr="00E849E5">
        <w:tc>
          <w:tcPr>
            <w:tcW w:w="3020" w:type="dxa"/>
            <w:shd w:val="clear" w:color="auto" w:fill="B8CCE4" w:themeFill="accent1" w:themeFillTint="66"/>
          </w:tcPr>
          <w:p w:rsidR="00D37479" w:rsidRPr="005C7A23" w:rsidRDefault="00D37479" w:rsidP="00A53679">
            <w:pPr>
              <w:spacing w:after="200" w:line="276" w:lineRule="auto"/>
              <w:jc w:val="both"/>
              <w:rPr>
                <w:b/>
              </w:rPr>
            </w:pPr>
            <w:r w:rsidRPr="005C7A23">
              <w:rPr>
                <w:b/>
              </w:rPr>
              <w:t>Dobiček</w:t>
            </w:r>
          </w:p>
        </w:tc>
        <w:tc>
          <w:tcPr>
            <w:tcW w:w="3021" w:type="dxa"/>
          </w:tcPr>
          <w:p w:rsidR="00D37479" w:rsidRPr="00E849E5" w:rsidRDefault="00D37479" w:rsidP="00A53679">
            <w:pPr>
              <w:spacing w:after="200" w:line="276" w:lineRule="auto"/>
              <w:jc w:val="both"/>
            </w:pPr>
            <w:r w:rsidRPr="00E849E5">
              <w:t>Dobiček gre v rast družbene spremembe</w:t>
            </w:r>
          </w:p>
        </w:tc>
        <w:tc>
          <w:tcPr>
            <w:tcW w:w="3021" w:type="dxa"/>
          </w:tcPr>
          <w:p w:rsidR="00D37479" w:rsidRPr="00E849E5" w:rsidRDefault="00D37479" w:rsidP="00A53679">
            <w:pPr>
              <w:spacing w:after="200" w:line="276" w:lineRule="auto"/>
              <w:jc w:val="both"/>
            </w:pPr>
            <w:r w:rsidRPr="00E849E5">
              <w:t>Ustvarjanje dobička za podjetnika/lastnika</w:t>
            </w:r>
          </w:p>
        </w:tc>
      </w:tr>
    </w:tbl>
    <w:p w:rsidR="00E849E5" w:rsidRDefault="00E849E5" w:rsidP="00A53679">
      <w:pPr>
        <w:jc w:val="both"/>
      </w:pPr>
    </w:p>
    <w:p w:rsidR="00E849E5" w:rsidRDefault="00D37479" w:rsidP="00A53679">
      <w:pPr>
        <w:jc w:val="both"/>
      </w:pPr>
      <w:r w:rsidRPr="00E849E5">
        <w:t xml:space="preserve">Primerjavo si lahko ogledate </w:t>
      </w:r>
      <w:r w:rsidR="00E849E5">
        <w:t xml:space="preserve">tudi </w:t>
      </w:r>
      <w:r w:rsidRPr="00E849E5">
        <w:t>v kratkem filmu</w:t>
      </w:r>
      <w:r w:rsidR="00E849E5">
        <w:t>:</w:t>
      </w:r>
    </w:p>
    <w:p w:rsidR="00D37479" w:rsidRPr="00E849E5" w:rsidRDefault="00C5146A" w:rsidP="00A53679">
      <w:pPr>
        <w:jc w:val="both"/>
        <w:rPr>
          <w:color w:val="0070C0"/>
          <w:u w:val="single"/>
        </w:rPr>
      </w:pPr>
      <w:hyperlink r:id="rId19" w:history="1">
        <w:r w:rsidR="00D37479" w:rsidRPr="00E849E5">
          <w:rPr>
            <w:color w:val="0070C0"/>
            <w:u w:val="single"/>
          </w:rPr>
          <w:t>http://www.socialenterprisebsr.net/2019/01/what-is-the-difference-social-entrepreneurship-vs-traditional-entrepreneurship/</w:t>
        </w:r>
      </w:hyperlink>
      <w:r w:rsidR="00D37479" w:rsidRPr="00E849E5">
        <w:rPr>
          <w:color w:val="0070C0"/>
          <w:u w:val="single"/>
        </w:rPr>
        <w:t>)</w:t>
      </w:r>
    </w:p>
    <w:p w:rsidR="00E849E5" w:rsidRDefault="00D37479" w:rsidP="00A53679">
      <w:pPr>
        <w:jc w:val="both"/>
      </w:pPr>
      <w:r w:rsidRPr="00E849E5">
        <w:t>(</w:t>
      </w:r>
      <w:proofErr w:type="gramStart"/>
      <w:r w:rsidRPr="00E849E5">
        <w:t>vir</w:t>
      </w:r>
      <w:proofErr w:type="gramEnd"/>
      <w:r w:rsidRPr="00E849E5">
        <w:t xml:space="preserve">: </w:t>
      </w:r>
      <w:hyperlink r:id="rId20" w:history="1">
        <w:r w:rsidRPr="00E849E5">
          <w:rPr>
            <w:color w:val="0070C0"/>
            <w:u w:val="single"/>
          </w:rPr>
          <w:t>http://www.socialenterprisebsr.net/2019/01/what-is-the-difference-social-entrepreneurship-vs-traditional-entrepreneurship/</w:t>
        </w:r>
      </w:hyperlink>
      <w:r w:rsidRPr="00E849E5">
        <w:t>)</w:t>
      </w:r>
    </w:p>
    <w:p w:rsidR="00A42D49" w:rsidRPr="00E849E5" w:rsidRDefault="00A42D49" w:rsidP="00A42D49">
      <w:pPr>
        <w:jc w:val="center"/>
      </w:pPr>
    </w:p>
    <w:p w:rsidR="00D37479" w:rsidRPr="00E849E5" w:rsidRDefault="00D37479" w:rsidP="00A53679">
      <w:pPr>
        <w:pStyle w:val="Naslov3"/>
        <w:numPr>
          <w:ilvl w:val="1"/>
          <w:numId w:val="24"/>
        </w:numPr>
        <w:jc w:val="both"/>
      </w:pPr>
      <w:bookmarkStart w:id="9" w:name="_Toc34818431"/>
      <w:r w:rsidRPr="00E849E5">
        <w:t>Ključna načela in zahteve socialnega podjetništva</w:t>
      </w:r>
      <w:bookmarkEnd w:id="9"/>
    </w:p>
    <w:p w:rsidR="00D37479" w:rsidRDefault="00D37479" w:rsidP="00A53679">
      <w:pPr>
        <w:jc w:val="both"/>
      </w:pPr>
      <w:r w:rsidRPr="00B064E1">
        <w:t>V socialno podjetništvo se lahko vključujejo nepridobitne pravne osebe, ki so ustanovljene in poslujejo po naslednjih načelih in zahtevah, ki izkazujejo njihov javno koristni in socialni značaj (</w:t>
      </w:r>
      <w:r>
        <w:t xml:space="preserve">Zakon o socialnem podjetništvu, </w:t>
      </w:r>
      <w:r w:rsidRPr="00B064E1">
        <w:t xml:space="preserve">ZSocP, 4. člen): </w:t>
      </w:r>
    </w:p>
    <w:p w:rsidR="00D37479" w:rsidRDefault="00D37479" w:rsidP="00A53679">
      <w:pPr>
        <w:pStyle w:val="Odstavekseznama"/>
        <w:numPr>
          <w:ilvl w:val="0"/>
          <w:numId w:val="17"/>
        </w:numPr>
        <w:spacing w:after="160" w:line="259" w:lineRule="auto"/>
        <w:jc w:val="both"/>
      </w:pPr>
      <w:r w:rsidRPr="00B064E1">
        <w:t>so ustanovljene na podlagi prostovoljne odločitve ustanoviteljev (avtonomna pobuda);</w:t>
      </w:r>
    </w:p>
    <w:p w:rsidR="00D37479" w:rsidRDefault="00D37479" w:rsidP="00A53679">
      <w:pPr>
        <w:pStyle w:val="Odstavekseznama"/>
        <w:numPr>
          <w:ilvl w:val="0"/>
          <w:numId w:val="17"/>
        </w:numPr>
        <w:spacing w:after="160" w:line="259" w:lineRule="auto"/>
        <w:jc w:val="both"/>
      </w:pPr>
      <w:r w:rsidRPr="00B064E1">
        <w:t xml:space="preserve">namen ustanovitve ni izključno pridobivanje dobička (nepridobitni namen ustanovitve); </w:t>
      </w:r>
    </w:p>
    <w:p w:rsidR="00D37479" w:rsidRDefault="00D37479" w:rsidP="00A53679">
      <w:pPr>
        <w:pStyle w:val="Odstavekseznama"/>
        <w:numPr>
          <w:ilvl w:val="0"/>
          <w:numId w:val="17"/>
        </w:numPr>
        <w:spacing w:after="160" w:line="259" w:lineRule="auto"/>
        <w:jc w:val="both"/>
      </w:pPr>
      <w:r w:rsidRPr="00B064E1">
        <w:lastRenderedPageBreak/>
        <w:t xml:space="preserve">so ustanovljene pretežno z namenom trajnega opravljanja dejavnosti socialnega podjetništva ali drugih dejavnosti z namenom zaposlovanja najbolj ranljivih skupin ljudi na trgu dela, s čimer se dosega javni interes (opravljanje dejavnosti v javnem interesu); </w:t>
      </w:r>
    </w:p>
    <w:p w:rsidR="00D37479" w:rsidRDefault="00D37479" w:rsidP="00A53679">
      <w:pPr>
        <w:pStyle w:val="Odstavekseznama"/>
        <w:numPr>
          <w:ilvl w:val="0"/>
          <w:numId w:val="17"/>
        </w:numPr>
        <w:spacing w:after="160" w:line="259" w:lineRule="auto"/>
        <w:jc w:val="both"/>
      </w:pPr>
      <w:r w:rsidRPr="00B064E1">
        <w:t xml:space="preserve">člani v njih delujejo prostovoljno (prostovoljnost delovanja); </w:t>
      </w:r>
    </w:p>
    <w:p w:rsidR="00D37479" w:rsidRDefault="00D37479" w:rsidP="00A53679">
      <w:pPr>
        <w:pStyle w:val="Odstavekseznama"/>
        <w:numPr>
          <w:ilvl w:val="0"/>
          <w:numId w:val="17"/>
        </w:numPr>
        <w:spacing w:after="160" w:line="259" w:lineRule="auto"/>
        <w:jc w:val="both"/>
      </w:pPr>
      <w:r w:rsidRPr="00B064E1">
        <w:t xml:space="preserve">pri upravljanju so samostojne (neodvisnost); </w:t>
      </w:r>
    </w:p>
    <w:p w:rsidR="00D37479" w:rsidRDefault="00D37479" w:rsidP="00A53679">
      <w:pPr>
        <w:pStyle w:val="Odstavekseznama"/>
        <w:numPr>
          <w:ilvl w:val="0"/>
          <w:numId w:val="17"/>
        </w:numPr>
        <w:spacing w:after="160" w:line="259" w:lineRule="auto"/>
        <w:jc w:val="both"/>
      </w:pPr>
      <w:r w:rsidRPr="00B064E1">
        <w:t xml:space="preserve">s proizvodnjo in prodajo proizvodov ali opravljanjem storitev na trgu pretežno poslujejo po tržnih zakonitostih (tržna naravnanost); </w:t>
      </w:r>
    </w:p>
    <w:p w:rsidR="00D37479" w:rsidRDefault="00D37479" w:rsidP="00A53679">
      <w:pPr>
        <w:pStyle w:val="Odstavekseznama"/>
        <w:numPr>
          <w:ilvl w:val="0"/>
          <w:numId w:val="17"/>
        </w:numPr>
        <w:spacing w:after="160" w:line="259" w:lineRule="auto"/>
        <w:jc w:val="both"/>
      </w:pPr>
      <w:r w:rsidRPr="00B064E1">
        <w:t xml:space="preserve">praviloma vključujejo prostovoljsko delo (vključevanje prostovoljskega dela); </w:t>
      </w:r>
    </w:p>
    <w:p w:rsidR="00D37479" w:rsidRDefault="00D37479" w:rsidP="00A53679">
      <w:pPr>
        <w:pStyle w:val="Odstavekseznama"/>
        <w:numPr>
          <w:ilvl w:val="0"/>
          <w:numId w:val="17"/>
        </w:numPr>
        <w:spacing w:after="160" w:line="259" w:lineRule="auto"/>
        <w:jc w:val="both"/>
      </w:pPr>
      <w:r w:rsidRPr="00B064E1">
        <w:t xml:space="preserve">posamezni ustanovitelji ali lastniki pri odločanju nimajo prevladujočega vpliva, odločitve sprejemajo vsi člani po načelu en član – en glas, neodvisno od deleža vloženega kapitala (enakopravnost članstva); </w:t>
      </w:r>
    </w:p>
    <w:p w:rsidR="00D37479" w:rsidRDefault="00D37479" w:rsidP="00A53679">
      <w:pPr>
        <w:pStyle w:val="Odstavekseznama"/>
        <w:numPr>
          <w:ilvl w:val="0"/>
          <w:numId w:val="17"/>
        </w:numPr>
        <w:spacing w:after="160" w:line="259" w:lineRule="auto"/>
        <w:jc w:val="both"/>
      </w:pPr>
      <w:r w:rsidRPr="00B064E1">
        <w:t xml:space="preserve">v odločanje vključujejo tudi deležnike (sodelovanje deležnikov pri upravljanju); </w:t>
      </w:r>
    </w:p>
    <w:p w:rsidR="00D37479" w:rsidRDefault="00D37479" w:rsidP="00A53679">
      <w:pPr>
        <w:pStyle w:val="Odstavekseznama"/>
        <w:numPr>
          <w:ilvl w:val="0"/>
          <w:numId w:val="17"/>
        </w:numPr>
        <w:spacing w:after="160" w:line="259" w:lineRule="auto"/>
        <w:jc w:val="both"/>
      </w:pPr>
      <w:r w:rsidRPr="00B064E1">
        <w:t xml:space="preserve">premoženje, dobiček in presežke prihodkov nad odhodki uporabljajo za namene socialnega podjetništva in druge nepridobitne namene, delitev dobička ali presežkov prihodkov pa ni dopustna ali je skladno s tem zakonom omejena (neprofitnost delovanja); </w:t>
      </w:r>
    </w:p>
    <w:p w:rsidR="00D37479" w:rsidRDefault="00D37479" w:rsidP="00A53679">
      <w:pPr>
        <w:pStyle w:val="Odstavekseznama"/>
        <w:numPr>
          <w:ilvl w:val="0"/>
          <w:numId w:val="17"/>
        </w:numPr>
        <w:spacing w:after="160" w:line="259" w:lineRule="auto"/>
        <w:jc w:val="both"/>
      </w:pPr>
      <w:r w:rsidRPr="00B064E1">
        <w:t xml:space="preserve">zagotavljajo preglednost finančnega poslovanja in notranje nadzorstvo nad materialnim in finančnim poslovanjem (preglednost poslovanja); </w:t>
      </w:r>
    </w:p>
    <w:p w:rsidR="00D37479" w:rsidRDefault="00D37479" w:rsidP="00A53679">
      <w:pPr>
        <w:pStyle w:val="Odstavekseznama"/>
        <w:numPr>
          <w:ilvl w:val="0"/>
          <w:numId w:val="17"/>
        </w:numPr>
        <w:spacing w:after="160" w:line="259" w:lineRule="auto"/>
        <w:jc w:val="both"/>
      </w:pPr>
      <w:proofErr w:type="gramStart"/>
      <w:r w:rsidRPr="00B064E1">
        <w:t>trajno</w:t>
      </w:r>
      <w:proofErr w:type="gramEnd"/>
      <w:r w:rsidRPr="00B064E1">
        <w:t xml:space="preserve"> delujejo v korist svojih članov, uporabnikov in širše skupnosti (javno koristno delovanje).</w:t>
      </w:r>
    </w:p>
    <w:p w:rsidR="009644EF" w:rsidRDefault="009644EF" w:rsidP="009644EF">
      <w:pPr>
        <w:spacing w:after="160" w:line="259" w:lineRule="auto"/>
        <w:jc w:val="both"/>
      </w:pPr>
      <w:r>
        <w:t>Da izponjuje pogoje, mora socilanopodjetje zrduževat tri dimenzije:</w:t>
      </w:r>
    </w:p>
    <w:p w:rsidR="009644EF" w:rsidRDefault="009644EF" w:rsidP="009644EF">
      <w:pPr>
        <w:spacing w:after="160" w:line="259" w:lineRule="auto"/>
        <w:jc w:val="center"/>
      </w:pPr>
      <w:r>
        <w:rPr>
          <w:noProof/>
          <w:lang w:val="sl-SI" w:eastAsia="sl-SI"/>
        </w:rPr>
        <w:drawing>
          <wp:inline distT="0" distB="0" distL="0" distR="0" wp14:anchorId="2DAD175E">
            <wp:extent cx="4005580" cy="287782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5580" cy="2877820"/>
                    </a:xfrm>
                    <a:prstGeom prst="rect">
                      <a:avLst/>
                    </a:prstGeom>
                    <a:noFill/>
                  </pic:spPr>
                </pic:pic>
              </a:graphicData>
            </a:graphic>
          </wp:inline>
        </w:drawing>
      </w:r>
    </w:p>
    <w:p w:rsidR="00D37479" w:rsidRDefault="009644EF" w:rsidP="00A53679">
      <w:pPr>
        <w:jc w:val="both"/>
      </w:pPr>
      <w:r>
        <w:t>(</w:t>
      </w:r>
      <w:proofErr w:type="gramStart"/>
      <w:r>
        <w:t>vir</w:t>
      </w:r>
      <w:proofErr w:type="gramEnd"/>
      <w:r>
        <w:t xml:space="preserve">: </w:t>
      </w:r>
      <w:hyperlink r:id="rId22" w:history="1">
        <w:r w:rsidRPr="009644EF">
          <w:rPr>
            <w:rStyle w:val="Hiperpovezava"/>
            <w:color w:val="548DD4" w:themeColor="text2" w:themeTint="99"/>
          </w:rPr>
          <w:t>http://socialnaekonomija.si/info/socialno-podjetnistvo/opredelitev-socialnega-podjetnistva-v-eu-social-business-initiative/</w:t>
        </w:r>
      </w:hyperlink>
      <w:r>
        <w:t xml:space="preserve">) </w:t>
      </w:r>
    </w:p>
    <w:p w:rsidR="009644EF" w:rsidRDefault="009644EF" w:rsidP="00A53679">
      <w:pPr>
        <w:jc w:val="both"/>
      </w:pPr>
    </w:p>
    <w:p w:rsidR="00D37479" w:rsidRPr="00E849E5" w:rsidRDefault="00D37479" w:rsidP="00A53679">
      <w:pPr>
        <w:pStyle w:val="Naslov3"/>
        <w:numPr>
          <w:ilvl w:val="1"/>
          <w:numId w:val="24"/>
        </w:numPr>
        <w:jc w:val="both"/>
      </w:pPr>
      <w:bookmarkStart w:id="10" w:name="_Toc34818432"/>
      <w:r w:rsidRPr="00E849E5">
        <w:lastRenderedPageBreak/>
        <w:t>Kdo je socialni podjetnik in katere so ključne lastnosti/karakteristike za uspeh?</w:t>
      </w:r>
      <w:bookmarkEnd w:id="10"/>
    </w:p>
    <w:p w:rsidR="00D37479" w:rsidRDefault="00D37479" w:rsidP="00A53679">
      <w:pPr>
        <w:jc w:val="both"/>
      </w:pPr>
      <w:r>
        <w:t xml:space="preserve">Socialni podjetniki so reformatorji in revolucionarji sodobne družbe. Ustvarjajo korenite spremembe v načinu reševanja izzivov/problemov v socialnem sektorju. S svojimi vizijami in rešitvami odpravljajo temeljne vzroke socialnih problemov in jih rešujejo dolgoročno. V uresničevanje idej skušajo čim bolj vplesti ljudi, ki pomoč potrebujejo in </w:t>
      </w:r>
      <w:proofErr w:type="gramStart"/>
      <w:r>
        <w:t>jim</w:t>
      </w:r>
      <w:proofErr w:type="gramEnd"/>
      <w:r>
        <w:t xml:space="preserve"> na ta način omogočiti, da sami izboljšujejo svoja življenja. Socialni podjetnik deluje z jasnim socialnim poslanstvom in njegov glavni cilj je »obrniti svet na bolje«. Pripravljen je prevzeti tveganje pri uresničevanju zamisli, pri tem pa je pomembnejše kot dobiček, pozitivna sprememba v okolju in njegovo zadoščenje, da je pomagal ustvariti lepši in boljši svet. </w:t>
      </w:r>
    </w:p>
    <w:p w:rsidR="00D37479" w:rsidRDefault="00D37479" w:rsidP="00A53679">
      <w:pPr>
        <w:jc w:val="both"/>
      </w:pPr>
      <w:r>
        <w:t xml:space="preserve">Socialni podjetniki se trudijo </w:t>
      </w:r>
      <w:r w:rsidRPr="00513241">
        <w:t xml:space="preserve">se ustvariti dolgoročne socialne izboljšave in pri tem iščejo vedno nove poti in načine za spremembe, inovativne rešitve socialnih težav. Izkoriščajo vse vrste virov, ki jih imajo </w:t>
      </w:r>
      <w:proofErr w:type="gramStart"/>
      <w:r w:rsidRPr="00513241">
        <w:t>na</w:t>
      </w:r>
      <w:proofErr w:type="gramEnd"/>
      <w:r w:rsidRPr="00513241">
        <w:t xml:space="preserve"> voljo, od popolnoma dobrodelnih, kot na primer donacije, prostovoljno delo</w:t>
      </w:r>
      <w:r w:rsidR="00BF003B">
        <w:t xml:space="preserve"> in podobno</w:t>
      </w:r>
      <w:r w:rsidRPr="00513241">
        <w:t xml:space="preserve">, do poslovnih virov, kot so skupna vlaganja s podjetji, ter tako poskušajo zagotoviti trajno in učinkovito delovanje svojih organizacij. Uporabnikom in skupnosti zagotavljajo socialne izboljšave, hkrati pa poskušajo </w:t>
      </w:r>
      <w:r>
        <w:t xml:space="preserve">  za</w:t>
      </w:r>
      <w:r w:rsidRPr="00513241">
        <w:t>gotovi</w:t>
      </w:r>
      <w:r>
        <w:t xml:space="preserve">ti </w:t>
      </w:r>
      <w:r w:rsidRPr="00513241">
        <w:t xml:space="preserve">privlačen socialni </w:t>
      </w:r>
      <w:proofErr w:type="gramStart"/>
      <w:r w:rsidRPr="00513241">
        <w:t>ali</w:t>
      </w:r>
      <w:proofErr w:type="gramEnd"/>
      <w:r w:rsidRPr="00513241">
        <w:t xml:space="preserve"> finančni donos za vlagatelje.</w:t>
      </w:r>
    </w:p>
    <w:p w:rsidR="00D37479" w:rsidRDefault="00D37479" w:rsidP="00A53679">
      <w:pPr>
        <w:jc w:val="both"/>
      </w:pPr>
      <w:r>
        <w:t>Med ključnimi osebnostnimi lastnostmi uspešnega socialnega podjetnika so:</w:t>
      </w:r>
    </w:p>
    <w:p w:rsidR="00D37479" w:rsidRDefault="00D37479" w:rsidP="00A53679">
      <w:pPr>
        <w:pStyle w:val="Odstavekseznama"/>
        <w:numPr>
          <w:ilvl w:val="0"/>
          <w:numId w:val="22"/>
        </w:numPr>
        <w:spacing w:after="160" w:line="259" w:lineRule="auto"/>
        <w:jc w:val="both"/>
      </w:pPr>
      <w:r w:rsidRPr="004B6002">
        <w:rPr>
          <w:b/>
          <w:i/>
          <w:u w:val="single"/>
        </w:rPr>
        <w:t>Inovativnost/kreativnost</w:t>
      </w:r>
      <w:r w:rsidRPr="00253480">
        <w:rPr>
          <w:u w:val="single"/>
        </w:rPr>
        <w:t xml:space="preserve"> </w:t>
      </w:r>
      <w:r>
        <w:t xml:space="preserve">– sposobnost »neobičajnega« z namenom poiskati drugačne rešitve in s tem doseči spremembe, za katere drugi ne verjamejo, da so sploh mogoče, je osnovno gonilo socialnega podjetnika/podjetja. Uspešen podjetnik vedno razmišlja in inovira »izven ustaljenih okvirjev« (angl. »thinking outside-the-box«) </w:t>
      </w:r>
    </w:p>
    <w:p w:rsidR="00D37479" w:rsidRDefault="00D37479" w:rsidP="00A53679">
      <w:pPr>
        <w:pStyle w:val="Odstavekseznama"/>
        <w:numPr>
          <w:ilvl w:val="0"/>
          <w:numId w:val="21"/>
        </w:numPr>
        <w:spacing w:after="160" w:line="259" w:lineRule="auto"/>
        <w:jc w:val="both"/>
      </w:pPr>
      <w:r w:rsidRPr="004B6002">
        <w:rPr>
          <w:b/>
          <w:i/>
          <w:u w:val="single"/>
        </w:rPr>
        <w:t>Samozaupanje</w:t>
      </w:r>
      <w:r>
        <w:t xml:space="preserve"> – samozavestni ljudje sledijo svoji intuiciji in realizirajo stvari, katere se drugim zdijo nemogoče in niti ne poskušajo. To je ključni faktor uspeha tudi v socialnem podjetništvu. Biti socialni podjetnik pomeni zavestno ustvarjati/povzročati spremembe. Socialni podjetnik mora ostati samozavesten tudi v situacijah, </w:t>
      </w:r>
      <w:proofErr w:type="gramStart"/>
      <w:r>
        <w:t>ko</w:t>
      </w:r>
      <w:proofErr w:type="gramEnd"/>
      <w:r>
        <w:t xml:space="preserve"> drugi partnerji ne vidijo možnosti uresničitve idej/projektov. </w:t>
      </w:r>
    </w:p>
    <w:p w:rsidR="00D37479" w:rsidRDefault="00D37479" w:rsidP="00A53679">
      <w:pPr>
        <w:pStyle w:val="Odstavekseznama"/>
        <w:numPr>
          <w:ilvl w:val="0"/>
          <w:numId w:val="21"/>
        </w:numPr>
        <w:spacing w:after="160" w:line="259" w:lineRule="auto"/>
        <w:jc w:val="both"/>
      </w:pPr>
      <w:r w:rsidRPr="004B6002">
        <w:rPr>
          <w:b/>
          <w:i/>
          <w:u w:val="single"/>
        </w:rPr>
        <w:t>Vztrajnost</w:t>
      </w:r>
      <w:r>
        <w:t xml:space="preserve"> – je verjetno ena največjih odlik uspešnega socialnega podjetnika. »Nikoli ne odnehaj« je ključno načelo vsakega posla, predvsem pa za socialne podjetnike, ki skušajo spremeniti svet. Biti socialni podjetnik pomeni poskušati več in </w:t>
      </w:r>
      <w:proofErr w:type="gramStart"/>
      <w:r>
        <w:t>na</w:t>
      </w:r>
      <w:proofErr w:type="gramEnd"/>
      <w:r>
        <w:t xml:space="preserve"> težji način, kot drugi.</w:t>
      </w:r>
    </w:p>
    <w:p w:rsidR="00D37479" w:rsidRDefault="00D37479" w:rsidP="00A53679">
      <w:pPr>
        <w:pStyle w:val="Odstavekseznama"/>
        <w:numPr>
          <w:ilvl w:val="0"/>
          <w:numId w:val="21"/>
        </w:numPr>
        <w:spacing w:after="160" w:line="259" w:lineRule="auto"/>
        <w:jc w:val="both"/>
      </w:pPr>
      <w:r w:rsidRPr="004B6002">
        <w:rPr>
          <w:b/>
          <w:i/>
          <w:u w:val="single"/>
        </w:rPr>
        <w:t xml:space="preserve">Vodenje </w:t>
      </w:r>
      <w:r>
        <w:t xml:space="preserve">– sposobnost prepričati druge k sodelovanju in jih navdušiti (navdihovati) za spremembe je nujno pri doseganju širšega socialnega vpliva. Biti socialni podjetnik pomeni voditi uresničevanje neke inovativne rešitve, vse </w:t>
      </w:r>
      <w:proofErr w:type="gramStart"/>
      <w:r>
        <w:t>od</w:t>
      </w:r>
      <w:proofErr w:type="gramEnd"/>
      <w:r>
        <w:t xml:space="preserve"> vključevanja širše skupnosti v idejo z namenom doseganja pozitivnih sprememb in zagotavljanja trajnosti le teh.  </w:t>
      </w:r>
    </w:p>
    <w:p w:rsidR="00D37479" w:rsidRDefault="00D37479" w:rsidP="00A53679">
      <w:pPr>
        <w:pStyle w:val="Odstavekseznama"/>
        <w:numPr>
          <w:ilvl w:val="0"/>
          <w:numId w:val="21"/>
        </w:numPr>
        <w:spacing w:after="160" w:line="259" w:lineRule="auto"/>
        <w:jc w:val="both"/>
      </w:pPr>
      <w:r w:rsidRPr="004B6002">
        <w:rPr>
          <w:b/>
          <w:i/>
          <w:u w:val="single"/>
        </w:rPr>
        <w:t>Timski duh/solidarnost</w:t>
      </w:r>
      <w:r w:rsidRPr="001575FF">
        <w:t>:</w:t>
      </w:r>
      <w:r>
        <w:t xml:space="preserve"> sodelovanje z različnimi deležniki je nujno za uresničitev kateregakoli socialno podjetniškega projekta, zato je timski duh nujen in pomemben. Biti socialni podjetnik pomeni sodelovati in povezovati različne ideje z namenom kreiranja rešitev, ki zadovoljujejo večino potreb vseh vključenih deležnikov. </w:t>
      </w:r>
    </w:p>
    <w:p w:rsidR="004B6002" w:rsidRDefault="00D37479" w:rsidP="00A53679">
      <w:pPr>
        <w:pStyle w:val="Odstavekseznama"/>
        <w:numPr>
          <w:ilvl w:val="0"/>
          <w:numId w:val="21"/>
        </w:numPr>
        <w:spacing w:after="160" w:line="259" w:lineRule="auto"/>
        <w:jc w:val="both"/>
      </w:pPr>
      <w:r w:rsidRPr="004B6002">
        <w:rPr>
          <w:b/>
          <w:i/>
          <w:u w:val="single"/>
        </w:rPr>
        <w:t xml:space="preserve">Prilagodljivost </w:t>
      </w:r>
      <w:r>
        <w:t xml:space="preserve">– sposobnost prilagajanja hitro spreminjajočemu se svetu okrog nas in iskanje rešitev tam, kjer drugi vidijo le probleme, je ključna lastnost vsakega uspešnega socialnega </w:t>
      </w:r>
      <w:r>
        <w:lastRenderedPageBreak/>
        <w:t xml:space="preserve">podjetnika. Biti socialni podjetnik pomeni voditi in uresničevati inovativne rešitve </w:t>
      </w:r>
      <w:proofErr w:type="gramStart"/>
      <w:r>
        <w:t>na</w:t>
      </w:r>
      <w:proofErr w:type="gramEnd"/>
      <w:r>
        <w:t xml:space="preserve"> področjih, ki so v okolju najbolj kritična. </w:t>
      </w:r>
    </w:p>
    <w:p w:rsidR="00D37479" w:rsidRDefault="00D37479" w:rsidP="00A53679">
      <w:pPr>
        <w:jc w:val="both"/>
      </w:pPr>
      <w:r w:rsidRPr="00703CA9">
        <w:rPr>
          <w:noProof/>
          <w:lang w:val="sl-SI" w:eastAsia="sl-SI"/>
        </w:rPr>
        <w:drawing>
          <wp:inline distT="0" distB="0" distL="0" distR="0" wp14:anchorId="5388EAE6" wp14:editId="46A86946">
            <wp:extent cx="5760720" cy="2609022"/>
            <wp:effectExtent l="0" t="0" r="0" b="1270"/>
            <wp:docPr id="9" name="Slika 9" descr="C:\Users\majdag\Documents\MajdaG\ECOFAR\Ecofar-slike\a-true-social-business-strategist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dag\Documents\MajdaG\ECOFAR\Ecofar-slike\a-true-social-business-strategist_final.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2609022"/>
                    </a:xfrm>
                    <a:prstGeom prst="rect">
                      <a:avLst/>
                    </a:prstGeom>
                    <a:noFill/>
                    <a:ln>
                      <a:noFill/>
                    </a:ln>
                  </pic:spPr>
                </pic:pic>
              </a:graphicData>
            </a:graphic>
          </wp:inline>
        </w:drawing>
      </w:r>
    </w:p>
    <w:p w:rsidR="00D37479" w:rsidRDefault="00D37479" w:rsidP="00A53679">
      <w:pPr>
        <w:jc w:val="both"/>
      </w:pPr>
      <w:r w:rsidRPr="00253480">
        <w:t>(</w:t>
      </w:r>
      <w:proofErr w:type="gramStart"/>
      <w:r w:rsidRPr="00253480">
        <w:t>vir</w:t>
      </w:r>
      <w:proofErr w:type="gramEnd"/>
      <w:r w:rsidRPr="00253480">
        <w:t>: povzeto po  </w:t>
      </w:r>
      <w:hyperlink r:id="rId24" w:history="1">
        <w:r w:rsidRPr="004B6002">
          <w:rPr>
            <w:rStyle w:val="Hiperpovezava"/>
            <w:color w:val="0070C0"/>
          </w:rPr>
          <w:t>http://www.sfu.ca/~erg/research/jbv.pdf</w:t>
        </w:r>
      </w:hyperlink>
      <w:r w:rsidRPr="00253480">
        <w:t>)</w:t>
      </w:r>
    </w:p>
    <w:p w:rsidR="004B6002" w:rsidRDefault="004B6002" w:rsidP="00A53679">
      <w:pPr>
        <w:jc w:val="both"/>
        <w:rPr>
          <w:b/>
          <w:u w:val="single"/>
        </w:rPr>
      </w:pPr>
    </w:p>
    <w:p w:rsidR="00A53679" w:rsidRDefault="00A53679" w:rsidP="00A53679">
      <w:pPr>
        <w:pStyle w:val="Naslov2"/>
        <w:numPr>
          <w:ilvl w:val="0"/>
          <w:numId w:val="24"/>
        </w:numPr>
        <w:jc w:val="both"/>
      </w:pPr>
      <w:bookmarkStart w:id="11" w:name="_Toc34818433"/>
      <w:r>
        <w:t>Zakonske in druge ureditve socialnega podjetništva v Sloveniji</w:t>
      </w:r>
      <w:bookmarkEnd w:id="11"/>
    </w:p>
    <w:p w:rsidR="00A53679" w:rsidRPr="00A53679" w:rsidRDefault="00A53679" w:rsidP="00A53679">
      <w:pPr>
        <w:jc w:val="both"/>
      </w:pPr>
    </w:p>
    <w:p w:rsidR="00A53679" w:rsidRDefault="00A53679" w:rsidP="00A53679">
      <w:pPr>
        <w:pStyle w:val="Naslov3"/>
        <w:numPr>
          <w:ilvl w:val="1"/>
          <w:numId w:val="24"/>
        </w:numPr>
        <w:jc w:val="both"/>
      </w:pPr>
      <w:bookmarkStart w:id="12" w:name="_Toc34818434"/>
      <w:r>
        <w:t>Zakon o socialnem podjetništvu</w:t>
      </w:r>
      <w:bookmarkEnd w:id="12"/>
    </w:p>
    <w:p w:rsidR="00A53679" w:rsidRDefault="00A53679" w:rsidP="00A53679">
      <w:pPr>
        <w:jc w:val="both"/>
      </w:pPr>
      <w:r>
        <w:t xml:space="preserve">Zakon o socialnem podjetništvu (ZSocP), (Uradni list RS, št. 20/2011) (link) je bil sprejet marca 2011 in se je začel uporabljati januarja 2012. V obdobju </w:t>
      </w:r>
      <w:proofErr w:type="gramStart"/>
      <w:r>
        <w:t>od</w:t>
      </w:r>
      <w:proofErr w:type="gramEnd"/>
      <w:r>
        <w:t xml:space="preserve"> sprejema zakona do decembra 2014 je bilo za področje socialnega podjetništva pristojno Ministrstvo za delo, družino, socialne zadeve in enake možnosti, od 1.1.2015 dalje pa Ministrstvo za gospodarski razvoj in tehnologijo. </w:t>
      </w:r>
    </w:p>
    <w:p w:rsidR="00A53679" w:rsidRDefault="00A53679" w:rsidP="00A53679">
      <w:pPr>
        <w:jc w:val="both"/>
      </w:pPr>
      <w:r>
        <w:t xml:space="preserve">V obdobju uporabe zakona se je pokazala potreba, da se dopolnijo </w:t>
      </w:r>
      <w:proofErr w:type="gramStart"/>
      <w:r>
        <w:t>ali</w:t>
      </w:r>
      <w:proofErr w:type="gramEnd"/>
      <w:r>
        <w:t xml:space="preserve"> spremenijo predvsem tiste določbe zakona, ki so v praksi odvračale pravne subjekte od registracije statusa socialnega podjetja oziroma oteževale njegovo ohranitev. Iz tega razloga je bil pripravljen Zakon o spremembah in dopolnitvah Zakona o socialnem podjetništvu - Zakon o socialnem podjetništvu (ZSocP-A) (link), (Uradni list RS, št. 20/11, 90/14 – ZDU-1I in 13/18), ki ga je sprejel Državni zbor RS </w:t>
      </w:r>
      <w:proofErr w:type="gramStart"/>
      <w:r>
        <w:t>na</w:t>
      </w:r>
      <w:proofErr w:type="gramEnd"/>
      <w:r>
        <w:t xml:space="preserve"> svoji 38. </w:t>
      </w:r>
      <w:proofErr w:type="gramStart"/>
      <w:r>
        <w:t>seji</w:t>
      </w:r>
      <w:proofErr w:type="gramEnd"/>
      <w:r>
        <w:t xml:space="preserve"> 15.2.2018 in je stopil v veljavo 15.3.2018. </w:t>
      </w:r>
    </w:p>
    <w:p w:rsidR="00A53679" w:rsidRPr="00A53679" w:rsidRDefault="00A53679" w:rsidP="00A53679">
      <w:pPr>
        <w:jc w:val="both"/>
        <w:rPr>
          <w:i/>
          <w:u w:val="single"/>
        </w:rPr>
      </w:pPr>
      <w:r w:rsidRPr="00A53679">
        <w:rPr>
          <w:i/>
          <w:u w:val="single"/>
        </w:rPr>
        <w:t>Ključne spremembe novele zakona so predvsem:</w:t>
      </w:r>
    </w:p>
    <w:p w:rsidR="00A53679" w:rsidRDefault="00A53679" w:rsidP="00A53679">
      <w:pPr>
        <w:jc w:val="both"/>
      </w:pPr>
      <w:r>
        <w:t xml:space="preserve">1. Odprava tipa </w:t>
      </w:r>
      <w:proofErr w:type="gramStart"/>
      <w:r>
        <w:t>A</w:t>
      </w:r>
      <w:proofErr w:type="gramEnd"/>
      <w:r>
        <w:t xml:space="preserve"> in B socialnih podjetij, ki sta do sedaj ločevala socialna podjetja glede na to, ali so status pridobila iz naslova izvajanja v zakonu opredeljenih dejavnosti (tip A) in na socialna podjetja tipa B, ki so pridobila status iz naslova zaposlovanja določenega deleže težje zaposljivih oseb.</w:t>
      </w:r>
    </w:p>
    <w:p w:rsidR="00A53679" w:rsidRDefault="00A53679" w:rsidP="00A53679">
      <w:pPr>
        <w:jc w:val="both"/>
      </w:pPr>
      <w:r>
        <w:lastRenderedPageBreak/>
        <w:t xml:space="preserve">2. Omogočanje izvajanja socialnega podjetništva </w:t>
      </w:r>
      <w:proofErr w:type="gramStart"/>
      <w:r>
        <w:t>na</w:t>
      </w:r>
      <w:proofErr w:type="gramEnd"/>
      <w:r>
        <w:t xml:space="preserve"> vseh področjih gospodarskih in negospodarskih dejavnosti, ki presega integracijo ranljivih ciljnih skupin in opravljanje socialnih storitev splošnega pomena ter daje več možnosti za generiranje socialnih inovacij.</w:t>
      </w:r>
    </w:p>
    <w:p w:rsidR="00A53679" w:rsidRDefault="00A53679" w:rsidP="00A53679">
      <w:pPr>
        <w:jc w:val="both"/>
      </w:pPr>
      <w:r>
        <w:t xml:space="preserve">Glede </w:t>
      </w:r>
      <w:proofErr w:type="gramStart"/>
      <w:r>
        <w:t>na</w:t>
      </w:r>
      <w:proofErr w:type="gramEnd"/>
      <w:r>
        <w:t xml:space="preserve"> prvi dve spremembi se posledično odpravljajo tudi nekatere administrativne ovire, in sicer se poenostavljata letno poročanje ministrstvu in pogoji za ohranjanje statusa, saj socialnim podjetjem ni več potrebno poročati o številu in strukturi zaposlenih niti o doseženih prihodkih iz naslova opravljanja dejavnosti socialnega podjetništva. </w:t>
      </w:r>
    </w:p>
    <w:p w:rsidR="00A53679" w:rsidRDefault="00A53679" w:rsidP="00A53679">
      <w:pPr>
        <w:jc w:val="both"/>
      </w:pPr>
      <w:r>
        <w:t xml:space="preserve">3. Odprava omejitev registracije statusa socialnega podjetja za pravne osebe s statusom invalidskega podjetja in zaposlitvenega centra, saj so tudi ti </w:t>
      </w:r>
      <w:proofErr w:type="gramStart"/>
      <w:r>
        <w:t>del</w:t>
      </w:r>
      <w:proofErr w:type="gramEnd"/>
      <w:r>
        <w:t xml:space="preserve"> socialne ekonomije.</w:t>
      </w:r>
    </w:p>
    <w:p w:rsidR="00A53679" w:rsidRDefault="00A53679" w:rsidP="00A53679">
      <w:pPr>
        <w:jc w:val="both"/>
      </w:pPr>
      <w:r>
        <w:t>4. Poleg navedenega, se z novelo zakona približujemo evropskim praksam, ki obravnavajo širši kontekst socialne ekonomije, katere del je tudi socialno podjetništvo, s tem, da so posamezni pojmi jasno opredeljeni, s tem, da se Svet za socialno podjetništvo širi v Svet za socialno ekonomijo, Strategija razvoja socialnega podjetništva pa v Strategijo razvoja socialne ekonomije.</w:t>
      </w:r>
    </w:p>
    <w:p w:rsidR="00A53679" w:rsidRDefault="00A53679" w:rsidP="00A53679">
      <w:pPr>
        <w:jc w:val="both"/>
      </w:pPr>
      <w:r>
        <w:t xml:space="preserve">5. Popolna (100%) omejitev izplačila dobička, s čimer želimo se še bolj poudarja načelo nepridobitnosti in daje poudarek temu, da se za status socialnega podjetja resnično odločijo tiste nepridobitne pravne osebe, katerih glavno vodilo delovanja je doseganje družbenih učinkov in ne izplačevanje dobička (kar seveda ne pomeni, da niso tržno usmerjena, prav nasprotno – socialna podjetja so v svojem bistvu podjetja, ki delujejo po tržnih načelih in na trgu ustvarjajo prihodke). </w:t>
      </w:r>
    </w:p>
    <w:p w:rsidR="00A53679" w:rsidRDefault="00A53679" w:rsidP="00A53679">
      <w:pPr>
        <w:jc w:val="both"/>
      </w:pPr>
      <w:r>
        <w:t xml:space="preserve">6. Uvedba merjenja družbenih učinkov, ki jih bodo socialna podjetja morala javno objavljati ter o njih letno poročati pristojnemu ministrstvu (Uredbo o merjenju družbenih učinkov </w:t>
      </w:r>
      <w:proofErr w:type="gramStart"/>
      <w:r>
        <w:t>bo</w:t>
      </w:r>
      <w:proofErr w:type="gramEnd"/>
      <w:r>
        <w:t xml:space="preserve"> sprejela Vlada RS v roku 6 mesecev od uveljavitve ZSocP-A).</w:t>
      </w:r>
    </w:p>
    <w:p w:rsidR="00A53679" w:rsidRDefault="00A53679" w:rsidP="00A53679">
      <w:pPr>
        <w:jc w:val="both"/>
      </w:pPr>
    </w:p>
    <w:p w:rsidR="00A53679" w:rsidRDefault="00A53679" w:rsidP="00A53679">
      <w:pPr>
        <w:pStyle w:val="Naslov3"/>
        <w:numPr>
          <w:ilvl w:val="1"/>
          <w:numId w:val="24"/>
        </w:numPr>
        <w:jc w:val="both"/>
      </w:pPr>
      <w:bookmarkStart w:id="13" w:name="_Toc34818435"/>
      <w:r>
        <w:t>Strategija razvoja socialne ekonomije</w:t>
      </w:r>
      <w:bookmarkEnd w:id="13"/>
      <w:r>
        <w:t xml:space="preserve"> </w:t>
      </w:r>
    </w:p>
    <w:p w:rsidR="00A53679" w:rsidRDefault="00A53679" w:rsidP="00A53679">
      <w:pPr>
        <w:jc w:val="both"/>
      </w:pPr>
      <w:r>
        <w:t xml:space="preserve">Na podlagi Zakona o socialnem podjetništvu iz leta 2011 je Vlada Republike Slovenije 25. 7. 2013 sprejela Strategijo razvoja socialnega podjetništva za obdobje 2013 – 2016, ki je zagotavljala načrtovan razvoj socialnega podjetništva v republiki </w:t>
      </w:r>
      <w:proofErr w:type="gramStart"/>
      <w:r>
        <w:t>Sloveniji  za</w:t>
      </w:r>
      <w:proofErr w:type="gramEnd"/>
      <w:r>
        <w:t xml:space="preserve"> obdobje štirih let.</w:t>
      </w:r>
    </w:p>
    <w:p w:rsidR="00A53679" w:rsidRDefault="00A53679" w:rsidP="00A53679">
      <w:pPr>
        <w:jc w:val="both"/>
      </w:pPr>
      <w:r>
        <w:t xml:space="preserve">V skladu z Zakonom o spremembah in dopolnitvah Zakona o socialnem podjetništvu – ZSocP-A (Uradni list RS, št. 13/18), ki je začel veljati dne 15. 3. 2018, </w:t>
      </w:r>
      <w:proofErr w:type="gramStart"/>
      <w:r>
        <w:t>mora  Vlada</w:t>
      </w:r>
      <w:proofErr w:type="gramEnd"/>
      <w:r>
        <w:t xml:space="preserve"> do septembra 2018 sprejeti Strategijo razvoja socialne ekonomije iz tretjega odstavka 7. </w:t>
      </w:r>
      <w:proofErr w:type="gramStart"/>
      <w:r>
        <w:t>člena</w:t>
      </w:r>
      <w:proofErr w:type="gramEnd"/>
      <w:r>
        <w:t xml:space="preserve"> za plansko obdobje od 2019 do 2029 in program ukrepov iz četrtega odstavka 29. </w:t>
      </w:r>
      <w:proofErr w:type="gramStart"/>
      <w:r>
        <w:t>člena</w:t>
      </w:r>
      <w:proofErr w:type="gramEnd"/>
      <w:r>
        <w:t xml:space="preserve"> za leti 2019 in 2020.</w:t>
      </w:r>
    </w:p>
    <w:p w:rsidR="00A53679" w:rsidRDefault="00A53679" w:rsidP="00A53679">
      <w:pPr>
        <w:jc w:val="both"/>
      </w:pPr>
      <w:r>
        <w:t>(</w:t>
      </w:r>
      <w:proofErr w:type="gramStart"/>
      <w:r>
        <w:t>vir</w:t>
      </w:r>
      <w:proofErr w:type="gramEnd"/>
      <w:r>
        <w:t xml:space="preserve">: </w:t>
      </w:r>
      <w:hyperlink r:id="rId25" w:history="1">
        <w:r w:rsidRPr="00A53679">
          <w:rPr>
            <w:rStyle w:val="Hiperpovezava"/>
            <w:color w:val="0070C0"/>
          </w:rPr>
          <w:t>http://www.mgrt.gov.si/si/delovna_podrocja/socialno_podjetnistvo/</w:t>
        </w:r>
      </w:hyperlink>
      <w:r>
        <w:t>)</w:t>
      </w:r>
    </w:p>
    <w:p w:rsidR="00A53679" w:rsidRDefault="00A53679" w:rsidP="00A53679">
      <w:pPr>
        <w:jc w:val="both"/>
      </w:pPr>
    </w:p>
    <w:p w:rsidR="00A53679" w:rsidRDefault="00A53679" w:rsidP="00A53679">
      <w:pPr>
        <w:pStyle w:val="Naslov3"/>
        <w:numPr>
          <w:ilvl w:val="1"/>
          <w:numId w:val="24"/>
        </w:numPr>
        <w:jc w:val="both"/>
      </w:pPr>
      <w:bookmarkStart w:id="14" w:name="_Toc34818436"/>
      <w:r>
        <w:lastRenderedPageBreak/>
        <w:t xml:space="preserve">Analiza stanja </w:t>
      </w:r>
      <w:proofErr w:type="gramStart"/>
      <w:r>
        <w:t>na</w:t>
      </w:r>
      <w:proofErr w:type="gramEnd"/>
      <w:r>
        <w:t xml:space="preserve"> področju socialne ekonomije v Sloveniji</w:t>
      </w:r>
      <w:bookmarkEnd w:id="14"/>
    </w:p>
    <w:p w:rsidR="00A53679" w:rsidRDefault="00A53679" w:rsidP="00A53679">
      <w:pPr>
        <w:jc w:val="both"/>
      </w:pPr>
      <w:r>
        <w:t>Februarja 2018 je bila izdelana Aplikativna analiza stanja (v nadaljevanju: analiza) na področju socialne ekonomije v Sloveniji, ki vsebuje tudi smernice za pripravo dolgoročne Strategije razvoja socialne ekonomije v Sloveniji 2019-2029 ter programa kratkoročnih ukrepov z akcijskim načrtom 2019-2020.</w:t>
      </w:r>
    </w:p>
    <w:p w:rsidR="00A53679" w:rsidRDefault="00A53679" w:rsidP="00A53679">
      <w:pPr>
        <w:jc w:val="both"/>
      </w:pPr>
      <w:r>
        <w:t>Dokument vsebuje obrazložitev osnovnih pojmov ter izhodišča in značilnosti socialne ekonomije</w:t>
      </w:r>
      <w:proofErr w:type="gramStart"/>
      <w:r>
        <w:t>,.</w:t>
      </w:r>
      <w:proofErr w:type="gramEnd"/>
      <w:r>
        <w:t xml:space="preserve"> </w:t>
      </w:r>
      <w:proofErr w:type="gramStart"/>
      <w:r>
        <w:t>analizo</w:t>
      </w:r>
      <w:proofErr w:type="gramEnd"/>
      <w:r>
        <w:t xml:space="preserve"> sektorja socialnega podjetništva in socialne ekonomije z vidika ponudbe in povpraševanja, analizo podpornega okolja, analizo tržnih vrzeli in tržnih možnosti sektorja socialne ekonomije. Kot ključni potencial za razvoj socialne ekonomije izpostavlja visoko brezposelnost z možnostjo zaposlovanja mladih in drugih ranljivih skupin ter potreba po socialnih storitvah, kot so storitve dolgotrajne oskrbe, osebne in gospodinjske storitve ter skrbstvene storitve (skupnostna skrb). Med ključnimi potenciali za razvoj pa omenja tudi nadaljevanje privatizacije, </w:t>
      </w:r>
      <w:proofErr w:type="gramStart"/>
      <w:r>
        <w:t>z  možnostmi</w:t>
      </w:r>
      <w:proofErr w:type="gramEnd"/>
      <w:r>
        <w:t xml:space="preserve"> delavskih odkupov preko zadrug. Analiza dalje identificira ovire in predlaga rešitve za prehod sektorja socialne ekonomije iz projektnega financiranja v trajno dejavnost </w:t>
      </w:r>
      <w:proofErr w:type="gramStart"/>
      <w:r>
        <w:t>na</w:t>
      </w:r>
      <w:proofErr w:type="gramEnd"/>
      <w:r>
        <w:t xml:space="preserve"> trgu. Kot ovire izpostavlja napačno tolmačenje dejavnosti socialnega podjetništva, saj po mednarodno sprejetih definicijah v socialno ekonomijo spadajo dejavnosti, ki so tržne (ang. market activities) in dejavnosti, ki niso tržne (ang. non-market activities), napačno predpostavko, da tržna dejavnost socialnih podjetij pomeni samo prodajo na zasebnem trgu, torej brez prodaje javnim naročnikom (država, občine itd.) ter neustrezno razumevanje družbeno-koristnih aktivnosti subjektov socialne ekonomije. Analiza nato predlaga 5 tipov poslovnih modelov delovanja subjektov socialne ekonomije, ki so: absolutno “netržni model”: subjekt socialne ekonomije nastopa kot izvajalec za državo, ki je naročnik/plačnik, hibridni “netržno-tržni model” s prevladujočim deležem netržnih dejavnosti, uravnotežen hibridni “tržno-netržni model, hibridni “tržno-netržni model” s prevladujočim deležem tržnih dejavnosti ter absolutni “tržni model”.</w:t>
      </w:r>
    </w:p>
    <w:p w:rsidR="00A53679" w:rsidRDefault="00A53679" w:rsidP="00A53679">
      <w:pPr>
        <w:jc w:val="both"/>
      </w:pPr>
      <w:r>
        <w:t>V zadnjem delu dokumenta so predstavljena izhodišča za dolgoročno razvojno strategijo socialne ekonomije ter kratkoročni program ukrepov (akcijski načrt) s priporočilom, da se v nastajanje strategije vključijo vsi deležniki socialne ekonomije, vsebina pa naj izhaja iz sklepnih ugotovitev posameznih poglavij Aplikativne analize stanja na področju socialne ekonomije v Sloveniji. Podani so predlogi strateških in operativnih ciljev, in sicer: opolnomočena skupnost za in skozi razvoj socialne ekonomije - skupnost, ki se povezuje, sodeluje in je kompetentna za razvoj socialne ekonomije, delujoč ekosistem socialne ekonomije - povezano profesionalno civilno in državno podporno okolje za socialno ekonomijo ter dosežen obseg sektorja socialne ekonomije - obseg zaposlenosti v sektorju socialne ekonomije 4,1 %, obseg BDP 4,3 %. V programu ukrepov so navedeni normativni in sistemski ukrepi, organizacijski in promocijski ukrepi ter finančni mehanizmi. Med nepovratnimi finančni ukrepi so navedeni različni razpisi, med povratnimi finančnimi ukrepi pa krediti in posojila. Navedeni so tudi kombinirani ukrepi in lastniško financiranje.</w:t>
      </w:r>
    </w:p>
    <w:p w:rsidR="00A53679" w:rsidRDefault="00A53679" w:rsidP="00A53679">
      <w:pPr>
        <w:jc w:val="both"/>
      </w:pPr>
      <w:r>
        <w:t>(</w:t>
      </w:r>
      <w:proofErr w:type="gramStart"/>
      <w:r>
        <w:t>vir</w:t>
      </w:r>
      <w:proofErr w:type="gramEnd"/>
      <w:r>
        <w:t xml:space="preserve">: </w:t>
      </w:r>
      <w:hyperlink r:id="rId26" w:history="1">
        <w:r w:rsidRPr="00A53679">
          <w:rPr>
            <w:rStyle w:val="Hiperpovezava"/>
            <w:color w:val="0070C0"/>
          </w:rPr>
          <w:t>http://www.mgrt.gov.si/si/delovna_podrocja/socialno_podjetnistvo/</w:t>
        </w:r>
      </w:hyperlink>
      <w:r>
        <w:t>)</w:t>
      </w:r>
    </w:p>
    <w:p w:rsidR="00A53679" w:rsidRPr="00A53679" w:rsidRDefault="00A53679" w:rsidP="00A53679">
      <w:pPr>
        <w:jc w:val="both"/>
      </w:pPr>
    </w:p>
    <w:p w:rsidR="00D37479" w:rsidRPr="00D759AB" w:rsidRDefault="00D37479" w:rsidP="00A53679">
      <w:pPr>
        <w:pStyle w:val="Naslov2"/>
        <w:numPr>
          <w:ilvl w:val="0"/>
          <w:numId w:val="24"/>
        </w:numPr>
        <w:jc w:val="both"/>
      </w:pPr>
      <w:bookmarkStart w:id="15" w:name="_Toc34818437"/>
      <w:r w:rsidRPr="00D759AB">
        <w:lastRenderedPageBreak/>
        <w:t>Ustanovitev socialnega podjetja</w:t>
      </w:r>
      <w:bookmarkEnd w:id="15"/>
    </w:p>
    <w:p w:rsidR="00642453" w:rsidRDefault="00642453" w:rsidP="00A53679">
      <w:pPr>
        <w:jc w:val="both"/>
      </w:pPr>
    </w:p>
    <w:p w:rsidR="00642453" w:rsidRDefault="00642453" w:rsidP="00A53679">
      <w:pPr>
        <w:pStyle w:val="Naslov3"/>
        <w:numPr>
          <w:ilvl w:val="1"/>
          <w:numId w:val="24"/>
        </w:numPr>
        <w:jc w:val="both"/>
      </w:pPr>
      <w:bookmarkStart w:id="16" w:name="_Toc34818438"/>
      <w:r>
        <w:t>Status socialnega podjetja</w:t>
      </w:r>
      <w:bookmarkEnd w:id="16"/>
    </w:p>
    <w:p w:rsidR="00D37479" w:rsidRPr="00703CA9" w:rsidRDefault="00D37479" w:rsidP="00A53679">
      <w:pPr>
        <w:jc w:val="both"/>
      </w:pPr>
      <w:r w:rsidRPr="00703CA9">
        <w:t xml:space="preserve">Status socialnega podjetja lahko pridobi nepridobitna pravna oseba, </w:t>
      </w:r>
      <w:proofErr w:type="gramStart"/>
      <w:r w:rsidRPr="00703CA9">
        <w:t>npr</w:t>
      </w:r>
      <w:proofErr w:type="gramEnd"/>
      <w:r w:rsidRPr="00703CA9">
        <w:t xml:space="preserve">. </w:t>
      </w:r>
      <w:proofErr w:type="gramStart"/>
      <w:r w:rsidRPr="00703CA9">
        <w:t>društvo</w:t>
      </w:r>
      <w:proofErr w:type="gramEnd"/>
      <w:r w:rsidRPr="00703CA9">
        <w:t>, zavod, ustanova, zadruga, evropska zadruga, zaposlitveni center, invalidsko podjetje, gospodarska družba ipd., ki izpolnjuje načela socialnega podjetništva ter pogoje navedene v ZSocP-A, predvsem pa:</w:t>
      </w:r>
    </w:p>
    <w:p w:rsidR="00D37479" w:rsidRDefault="00D37479" w:rsidP="00A53679">
      <w:pPr>
        <w:pStyle w:val="Odstavekseznama"/>
        <w:numPr>
          <w:ilvl w:val="0"/>
          <w:numId w:val="17"/>
        </w:numPr>
        <w:spacing w:after="160" w:line="259" w:lineRule="auto"/>
        <w:jc w:val="both"/>
      </w:pPr>
      <w:r w:rsidRPr="00703CA9">
        <w:t>opravlja gospodarsk</w:t>
      </w:r>
      <w:r>
        <w:t>e in negospodarske dejavnosti, </w:t>
      </w:r>
    </w:p>
    <w:p w:rsidR="00D37479" w:rsidRDefault="00D37479" w:rsidP="00A53679">
      <w:pPr>
        <w:pStyle w:val="Odstavekseznama"/>
        <w:numPr>
          <w:ilvl w:val="0"/>
          <w:numId w:val="17"/>
        </w:numPr>
        <w:spacing w:after="160" w:line="259" w:lineRule="auto"/>
        <w:jc w:val="both"/>
      </w:pPr>
      <w:r w:rsidRPr="00703CA9">
        <w:t>ne deli premoženja in presežka prihodkov nad odhodki,</w:t>
      </w:r>
    </w:p>
    <w:p w:rsidR="00D37479" w:rsidRDefault="00D37479" w:rsidP="00A53679">
      <w:pPr>
        <w:pStyle w:val="Odstavekseznama"/>
        <w:numPr>
          <w:ilvl w:val="0"/>
          <w:numId w:val="17"/>
        </w:numPr>
        <w:spacing w:after="160" w:line="259" w:lineRule="auto"/>
        <w:jc w:val="both"/>
      </w:pPr>
      <w:r w:rsidRPr="00703CA9">
        <w:t>je neodvisna in organizacijsko samostojna v odnosu do pridobitnih gospodarskih družb, pravnih oseb javnega prava ali lokalnih skupnosti,</w:t>
      </w:r>
    </w:p>
    <w:p w:rsidR="00D37479" w:rsidRDefault="00D37479" w:rsidP="00A53679">
      <w:pPr>
        <w:pStyle w:val="Odstavekseznama"/>
        <w:numPr>
          <w:ilvl w:val="0"/>
          <w:numId w:val="17"/>
        </w:numPr>
        <w:spacing w:after="160" w:line="259" w:lineRule="auto"/>
        <w:jc w:val="both"/>
      </w:pPr>
      <w:r w:rsidRPr="00703CA9">
        <w:t>zagotavlja vključujočo obliko upravljanja, ki temelji na soodločanju in demokratičnem načinu odločanja in</w:t>
      </w:r>
    </w:p>
    <w:p w:rsidR="00D37479" w:rsidRPr="00703CA9" w:rsidRDefault="00D37479" w:rsidP="00A53679">
      <w:pPr>
        <w:pStyle w:val="Odstavekseznama"/>
        <w:numPr>
          <w:ilvl w:val="0"/>
          <w:numId w:val="17"/>
        </w:numPr>
        <w:spacing w:after="160" w:line="259" w:lineRule="auto"/>
        <w:jc w:val="both"/>
      </w:pPr>
      <w:proofErr w:type="gramStart"/>
      <w:r w:rsidRPr="00703CA9">
        <w:t>izpolnjuje</w:t>
      </w:r>
      <w:proofErr w:type="gramEnd"/>
      <w:r w:rsidRPr="00703CA9">
        <w:t xml:space="preserve"> druge pogoje, ki jih določa ta zakon in zakon, ki ureja pravno organiziranost posamezne vrste nepridobitne pravne osebe.</w:t>
      </w:r>
    </w:p>
    <w:p w:rsidR="00D37479" w:rsidRPr="00703CA9" w:rsidRDefault="00D37479" w:rsidP="00A53679">
      <w:pPr>
        <w:jc w:val="both"/>
      </w:pPr>
      <w:r w:rsidRPr="00703CA9">
        <w:t xml:space="preserve">Posamezna nepridobitna pravna oseba je lahko že ustanovljena in se naknadno doregistrira v socialno podjetje </w:t>
      </w:r>
      <w:proofErr w:type="gramStart"/>
      <w:r w:rsidRPr="00703CA9">
        <w:t>ali</w:t>
      </w:r>
      <w:proofErr w:type="gramEnd"/>
      <w:r w:rsidRPr="00703CA9">
        <w:t xml:space="preserve"> pa to opravi istočasno pri pristojnemu registrskemu organu. Registrski organi in postopek registracije socialnega podjetja so opredeljeni v poglavju registrski postopek. Socialno podjetje lahko registrira le pravna oseba (različnih pravnoorganizacijskih oblik), medtem </w:t>
      </w:r>
      <w:proofErr w:type="gramStart"/>
      <w:r w:rsidRPr="00703CA9">
        <w:t>ko</w:t>
      </w:r>
      <w:proofErr w:type="gramEnd"/>
      <w:r w:rsidRPr="00703CA9">
        <w:t xml:space="preserve"> fizična oseba (npr. samostojni podjetnik, kmet) statusa ne more pridobiti.</w:t>
      </w:r>
    </w:p>
    <w:p w:rsidR="00D37479" w:rsidRPr="00703CA9" w:rsidRDefault="00D37479" w:rsidP="00A53679">
      <w:pPr>
        <w:jc w:val="both"/>
      </w:pPr>
      <w:r w:rsidRPr="00703CA9">
        <w:t>(</w:t>
      </w:r>
      <w:proofErr w:type="gramStart"/>
      <w:r w:rsidRPr="00703CA9">
        <w:t>vir</w:t>
      </w:r>
      <w:proofErr w:type="gramEnd"/>
      <w:r w:rsidRPr="00703CA9">
        <w:t>: </w:t>
      </w:r>
      <w:hyperlink r:id="rId27" w:history="1">
        <w:r w:rsidRPr="009F2C42">
          <w:rPr>
            <w:rStyle w:val="Hiperpovezava"/>
            <w:color w:val="0070C0"/>
          </w:rPr>
          <w:t>http://www.mgrt.gov.si/si/delovna_podrocja/socialno_podjetnistvo/</w:t>
        </w:r>
      </w:hyperlink>
      <w:r w:rsidRPr="00703CA9">
        <w:t>)</w:t>
      </w:r>
    </w:p>
    <w:p w:rsidR="00D37479" w:rsidRDefault="00D37479" w:rsidP="00A53679">
      <w:pPr>
        <w:jc w:val="both"/>
        <w:rPr>
          <w:b/>
          <w:i/>
        </w:rPr>
      </w:pPr>
    </w:p>
    <w:p w:rsidR="00D37479" w:rsidRPr="009F2C42" w:rsidRDefault="00D37479" w:rsidP="00A53679">
      <w:pPr>
        <w:pStyle w:val="Naslov3"/>
        <w:numPr>
          <w:ilvl w:val="1"/>
          <w:numId w:val="24"/>
        </w:numPr>
        <w:jc w:val="both"/>
      </w:pPr>
      <w:bookmarkStart w:id="17" w:name="_Toc34818439"/>
      <w:r w:rsidRPr="009F2C42">
        <w:t>Kdaj v socialno podjetništvo?</w:t>
      </w:r>
      <w:bookmarkEnd w:id="17"/>
    </w:p>
    <w:p w:rsidR="00D37479" w:rsidRDefault="00D37479" w:rsidP="00A53679">
      <w:pPr>
        <w:jc w:val="both"/>
      </w:pPr>
      <w:r>
        <w:t xml:space="preserve">Običajno se socialni podjetniki lotevajo področij, ki za klasične podjetnike niso zanimiva, ker ne prinašajo visokega finančnega donosa. Lotevajo se tudi področij, ki bi jih lahko reševala država, pa jih ne zna, ne zmore </w:t>
      </w:r>
      <w:proofErr w:type="gramStart"/>
      <w:r>
        <w:t>ali</w:t>
      </w:r>
      <w:proofErr w:type="gramEnd"/>
      <w:r>
        <w:t xml:space="preserve"> celo noče. Pogosto rešujejo problematike okoljevarstva, se borijo proti brezposelnosti, izobražujejo </w:t>
      </w:r>
      <w:proofErr w:type="gramStart"/>
      <w:r>
        <w:t>na</w:t>
      </w:r>
      <w:proofErr w:type="gramEnd"/>
      <w:r>
        <w:t xml:space="preserve"> prilagojene in inovativne načine, ustvarjajo dostopne turistične produkte ter spodbujajo zdrav način življenja in lokalno oskrbo s hrano in drugimi dobrinami. </w:t>
      </w:r>
    </w:p>
    <w:p w:rsidR="00D37479" w:rsidRDefault="00D37479" w:rsidP="00A53679">
      <w:pPr>
        <w:jc w:val="both"/>
      </w:pPr>
      <w:r>
        <w:t xml:space="preserve">Ekološko/organsko kmetovanje lahko umestimo v področje skrbe z lokalnimi dobrinami in reševanje problemov brezposelnosti. </w:t>
      </w:r>
    </w:p>
    <w:p w:rsidR="00D37479" w:rsidRDefault="00D37479" w:rsidP="00A53679">
      <w:pPr>
        <w:jc w:val="both"/>
      </w:pPr>
      <w:r>
        <w:t>V Sloveniji Zakon o socialnem podjetništvu natančno opredeljuje dejavnosti, katere podjetje lahko opravlja kot socialno podjetje tipa A:</w:t>
      </w:r>
    </w:p>
    <w:p w:rsidR="00D37479" w:rsidRDefault="00D37479" w:rsidP="00A53679">
      <w:pPr>
        <w:jc w:val="both"/>
      </w:pPr>
    </w:p>
    <w:p w:rsidR="002A45DD" w:rsidRDefault="002A45DD" w:rsidP="00A53679">
      <w:pPr>
        <w:jc w:val="both"/>
      </w:pPr>
    </w:p>
    <w:p w:rsidR="002A45DD" w:rsidRDefault="002A45DD" w:rsidP="00A53679">
      <w:pPr>
        <w:jc w:val="both"/>
      </w:pPr>
    </w:p>
    <w:p w:rsidR="002A45DD" w:rsidRDefault="002A45DD" w:rsidP="00A53679">
      <w:pPr>
        <w:jc w:val="both"/>
      </w:pPr>
      <w:r>
        <w:rPr>
          <w:noProof/>
          <w:lang w:val="sl-SI" w:eastAsia="sl-SI"/>
        </w:rPr>
        <w:drawing>
          <wp:inline distT="0" distB="0" distL="0" distR="0" wp14:anchorId="7D7B63FE">
            <wp:extent cx="5730875" cy="3767455"/>
            <wp:effectExtent l="0" t="0" r="0" b="4445"/>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0875" cy="3767455"/>
                    </a:xfrm>
                    <a:prstGeom prst="rect">
                      <a:avLst/>
                    </a:prstGeom>
                    <a:noFill/>
                  </pic:spPr>
                </pic:pic>
              </a:graphicData>
            </a:graphic>
          </wp:inline>
        </w:drawing>
      </w:r>
    </w:p>
    <w:p w:rsidR="00D37479" w:rsidRDefault="00D37479" w:rsidP="00A53679">
      <w:pPr>
        <w:jc w:val="both"/>
        <w:rPr>
          <w:b/>
          <w:i/>
        </w:rPr>
      </w:pPr>
    </w:p>
    <w:p w:rsidR="00D37479" w:rsidRPr="005C7A23" w:rsidRDefault="00D37479" w:rsidP="00A53679">
      <w:pPr>
        <w:pStyle w:val="Naslov3"/>
        <w:numPr>
          <w:ilvl w:val="1"/>
          <w:numId w:val="24"/>
        </w:numPr>
        <w:jc w:val="both"/>
      </w:pPr>
      <w:bookmarkStart w:id="18" w:name="_Toc34818440"/>
      <w:r w:rsidRPr="005C7A23">
        <w:t>Faze ustanovitve socialnega podjetja:</w:t>
      </w:r>
      <w:bookmarkEnd w:id="18"/>
      <w:r w:rsidRPr="005C7A23">
        <w:t xml:space="preserve"> </w:t>
      </w:r>
    </w:p>
    <w:p w:rsidR="00D37479" w:rsidRDefault="00D37479" w:rsidP="00A53679">
      <w:pPr>
        <w:pStyle w:val="Odstavekseznama"/>
        <w:numPr>
          <w:ilvl w:val="0"/>
          <w:numId w:val="18"/>
        </w:numPr>
        <w:spacing w:after="160" w:line="259" w:lineRule="auto"/>
        <w:jc w:val="both"/>
      </w:pPr>
      <w:r>
        <w:t>Ustanovitev nepridobitne pravne osebe/nepridobitnega podjetja</w:t>
      </w:r>
    </w:p>
    <w:p w:rsidR="00D37479" w:rsidRDefault="00D37479" w:rsidP="00A53679">
      <w:pPr>
        <w:pStyle w:val="Odstavekseznama"/>
        <w:numPr>
          <w:ilvl w:val="0"/>
          <w:numId w:val="18"/>
        </w:numPr>
        <w:spacing w:after="160" w:line="259" w:lineRule="auto"/>
        <w:jc w:val="both"/>
      </w:pPr>
      <w:r>
        <w:t xml:space="preserve">Prošnja za pridobitev statusa socialnega podjetja </w:t>
      </w:r>
    </w:p>
    <w:p w:rsidR="00D37479" w:rsidRDefault="00D37479" w:rsidP="00A53679">
      <w:pPr>
        <w:pStyle w:val="Odstavekseznama"/>
        <w:numPr>
          <w:ilvl w:val="0"/>
          <w:numId w:val="18"/>
        </w:numPr>
        <w:spacing w:after="160" w:line="259" w:lineRule="auto"/>
        <w:jc w:val="both"/>
      </w:pPr>
      <w:r>
        <w:t>Vloga za registracijo spremembe akta o ustanovitvi</w:t>
      </w:r>
    </w:p>
    <w:p w:rsidR="00D37479" w:rsidRDefault="00D37479" w:rsidP="00A53679">
      <w:pPr>
        <w:pStyle w:val="Odstavekseznama"/>
        <w:numPr>
          <w:ilvl w:val="0"/>
          <w:numId w:val="18"/>
        </w:numPr>
        <w:spacing w:after="160" w:line="259" w:lineRule="auto"/>
        <w:jc w:val="both"/>
      </w:pPr>
      <w:r>
        <w:t xml:space="preserve">Vpis v register v javno evidenco </w:t>
      </w:r>
    </w:p>
    <w:p w:rsidR="00D37479" w:rsidRDefault="00D37479" w:rsidP="00A53679">
      <w:pPr>
        <w:jc w:val="both"/>
      </w:pPr>
      <w:r>
        <w:t xml:space="preserve">Postopek ustanovitve nepridobitnega podjetja in pridobitev statusa socialnega podjetja lahko potekata istočasno. </w:t>
      </w:r>
    </w:p>
    <w:p w:rsidR="005C7A23" w:rsidRDefault="00D37479" w:rsidP="00A53679">
      <w:pPr>
        <w:jc w:val="both"/>
      </w:pPr>
      <w:r>
        <w:t xml:space="preserve">Več o postopku in korakih ustanovitve </w:t>
      </w:r>
      <w:r w:rsidR="005C7A23">
        <w:t xml:space="preserve">socialnega podjetja najdete </w:t>
      </w:r>
      <w:proofErr w:type="gramStart"/>
      <w:r w:rsidR="005C7A23">
        <w:t>na</w:t>
      </w:r>
      <w:proofErr w:type="gramEnd"/>
      <w:r w:rsidR="005C7A23">
        <w:t xml:space="preserve"> spletnih mestih</w:t>
      </w:r>
    </w:p>
    <w:p w:rsidR="00D37479" w:rsidRPr="005C7A23" w:rsidRDefault="00C5146A" w:rsidP="00A53679">
      <w:pPr>
        <w:jc w:val="both"/>
        <w:rPr>
          <w:rStyle w:val="Hiperpovezava"/>
          <w:color w:val="0070C0"/>
        </w:rPr>
      </w:pPr>
      <w:hyperlink r:id="rId29" w:history="1">
        <w:r w:rsidR="00D37479" w:rsidRPr="005C7A23">
          <w:rPr>
            <w:rStyle w:val="Hiperpovezava"/>
            <w:color w:val="0070C0"/>
          </w:rPr>
          <w:t>http://www.invel.si/ostalo/gradiva-podjetnistvo/socialno-podjetnistvo_gradivo.pdf</w:t>
        </w:r>
      </w:hyperlink>
    </w:p>
    <w:p w:rsidR="00D37479" w:rsidRPr="005C7A23" w:rsidRDefault="005C7A23" w:rsidP="00A53679">
      <w:pPr>
        <w:jc w:val="both"/>
      </w:pPr>
      <w:proofErr w:type="gramStart"/>
      <w:r>
        <w:t>ali</w:t>
      </w:r>
      <w:proofErr w:type="gramEnd"/>
      <w:r>
        <w:t xml:space="preserve"> </w:t>
      </w:r>
    </w:p>
    <w:p w:rsidR="00D37479" w:rsidRPr="005C7A23" w:rsidRDefault="00C5146A" w:rsidP="00A53679">
      <w:pPr>
        <w:jc w:val="both"/>
        <w:rPr>
          <w:rStyle w:val="Hiperpovezava"/>
          <w:color w:val="0070C0"/>
        </w:rPr>
      </w:pPr>
      <w:hyperlink r:id="rId30" w:history="1">
        <w:r w:rsidR="00D37479" w:rsidRPr="005C7A23">
          <w:rPr>
            <w:rStyle w:val="Hiperpovezava"/>
            <w:color w:val="0070C0"/>
          </w:rPr>
          <w:t>http://socialnaekonomija.si/6286-2/</w:t>
        </w:r>
      </w:hyperlink>
    </w:p>
    <w:p w:rsidR="00D37479" w:rsidRDefault="00D37479" w:rsidP="00A53679">
      <w:pPr>
        <w:jc w:val="both"/>
        <w:rPr>
          <w:b/>
        </w:rPr>
      </w:pPr>
    </w:p>
    <w:p w:rsidR="00D37479" w:rsidRPr="005C7A23" w:rsidRDefault="00D37479" w:rsidP="00A53679">
      <w:pPr>
        <w:pStyle w:val="Naslov3"/>
        <w:numPr>
          <w:ilvl w:val="1"/>
          <w:numId w:val="24"/>
        </w:numPr>
        <w:jc w:val="both"/>
      </w:pPr>
      <w:bookmarkStart w:id="19" w:name="_Toc34818441"/>
      <w:r w:rsidRPr="005C7A23">
        <w:lastRenderedPageBreak/>
        <w:t>Vrednote, poslanstvo, vizija</w:t>
      </w:r>
      <w:bookmarkEnd w:id="19"/>
    </w:p>
    <w:p w:rsidR="00D37479" w:rsidRDefault="00D37479" w:rsidP="00A53679">
      <w:pPr>
        <w:jc w:val="both"/>
      </w:pPr>
      <w:r>
        <w:t xml:space="preserve">Poslanstvo, vizija in vrednote se temeljni elementi vsake organizacije, tudi socialnega podjetja. Literatura jih pojmuje zelo različno, lahko pa jih razložimo </w:t>
      </w:r>
      <w:proofErr w:type="gramStart"/>
      <w:r>
        <w:t>na</w:t>
      </w:r>
      <w:proofErr w:type="gramEnd"/>
      <w:r>
        <w:t xml:space="preserve"> naslednji način:</w:t>
      </w:r>
    </w:p>
    <w:p w:rsidR="00D37479" w:rsidRDefault="00D37479" w:rsidP="00A53679">
      <w:pPr>
        <w:pStyle w:val="Odstavekseznama"/>
        <w:numPr>
          <w:ilvl w:val="0"/>
          <w:numId w:val="19"/>
        </w:numPr>
        <w:spacing w:after="160" w:line="259" w:lineRule="auto"/>
        <w:jc w:val="both"/>
      </w:pPr>
      <w:r w:rsidRPr="005C7A23">
        <w:rPr>
          <w:b/>
          <w:i/>
          <w:u w:val="single"/>
        </w:rPr>
        <w:t>Vrednote</w:t>
      </w:r>
      <w:r w:rsidRPr="005C7A23">
        <w:rPr>
          <w:b/>
          <w:i/>
        </w:rPr>
        <w:t xml:space="preserve"> </w:t>
      </w:r>
      <w:r w:rsidRPr="00AB1F8A">
        <w:rPr>
          <w:b/>
          <w:i/>
        </w:rPr>
        <w:t>-</w:t>
      </w:r>
      <w:r>
        <w:t xml:space="preserve"> </w:t>
      </w:r>
      <w:r w:rsidRPr="00AB1F8A">
        <w:t>So prepričanja o tem, kaj organizacija in njeni posamezniki cenijo, vrednotijo kot pozi</w:t>
      </w:r>
      <w:r>
        <w:t xml:space="preserve">tivno, zaželeno in vredno truda (npr. delavnost, poštenost, etičnost, empatija…), nekaj kar usmerja vedenje ljudi v organizaciji. </w:t>
      </w:r>
    </w:p>
    <w:p w:rsidR="00D37479" w:rsidRDefault="00D37479" w:rsidP="00A53679">
      <w:pPr>
        <w:pStyle w:val="Odstavekseznama"/>
        <w:numPr>
          <w:ilvl w:val="0"/>
          <w:numId w:val="19"/>
        </w:numPr>
        <w:spacing w:after="160" w:line="259" w:lineRule="auto"/>
        <w:jc w:val="both"/>
      </w:pPr>
      <w:r w:rsidRPr="005C7A23">
        <w:rPr>
          <w:b/>
          <w:i/>
          <w:u w:val="single"/>
        </w:rPr>
        <w:t>Poslanstvo</w:t>
      </w:r>
      <w:r w:rsidRPr="009469B3">
        <w:t xml:space="preserve"> </w:t>
      </w:r>
      <w:r>
        <w:t xml:space="preserve">– opredeljuje/določa namen oziroma smisel obstoja delovanja neke organizacije </w:t>
      </w:r>
      <w:proofErr w:type="gramStart"/>
      <w:r>
        <w:t>ali</w:t>
      </w:r>
      <w:proofErr w:type="gramEnd"/>
      <w:r>
        <w:t xml:space="preserve"> podjetja. Navadno je zapisano v obliki kratke izjave, ki naj bi</w:t>
      </w:r>
      <w:r w:rsidRPr="009469B3">
        <w:t xml:space="preserve"> zajemal</w:t>
      </w:r>
      <w:r>
        <w:t>a</w:t>
      </w:r>
      <w:r w:rsidRPr="009469B3">
        <w:t xml:space="preserve"> vse tiste osnovne pojme, ki najbolj jedrnato opišejo organizacijo, njene značilnosti, storitve, »izdelke« in »tržišče«, temeljno filozofijo in cilje. </w:t>
      </w:r>
      <w:r>
        <w:t>(</w:t>
      </w:r>
      <w:proofErr w:type="gramStart"/>
      <w:r>
        <w:t>npr</w:t>
      </w:r>
      <w:proofErr w:type="gramEnd"/>
      <w:r>
        <w:t>. Naše poslanstvo je zagotoviti zdravo, ekološko pridelano hrano po dostopni ceni lokalnim prebivalcem, ter s tem izboljšati kakovost njihovega zdravja.)</w:t>
      </w:r>
    </w:p>
    <w:p w:rsidR="00D37479" w:rsidRDefault="00D37479" w:rsidP="00A53679">
      <w:pPr>
        <w:pStyle w:val="Odstavekseznama"/>
        <w:numPr>
          <w:ilvl w:val="0"/>
          <w:numId w:val="19"/>
        </w:numPr>
        <w:spacing w:after="160" w:line="259" w:lineRule="auto"/>
        <w:jc w:val="both"/>
      </w:pPr>
      <w:r w:rsidRPr="005C7A23">
        <w:rPr>
          <w:b/>
          <w:i/>
          <w:u w:val="single"/>
        </w:rPr>
        <w:t xml:space="preserve">Vizija </w:t>
      </w:r>
      <w:r>
        <w:t>– je zelo enostavno povedano neka želja za prihodnost podjetja, za cilj, kamor naj bi se podjetje razvijalo. Izraža želeno podobo podjetja v prihodnosti. (</w:t>
      </w:r>
      <w:proofErr w:type="gramStart"/>
      <w:r>
        <w:t>npr</w:t>
      </w:r>
      <w:proofErr w:type="gramEnd"/>
      <w:r>
        <w:t>. Naša vizija je postati največji ponudnik kakovostne lokalne, ekološko pridelane hrane.)</w:t>
      </w:r>
    </w:p>
    <w:p w:rsidR="00D37479" w:rsidRPr="004D01E7" w:rsidRDefault="00D37479" w:rsidP="00A53679">
      <w:pPr>
        <w:jc w:val="both"/>
      </w:pPr>
      <w:r w:rsidRPr="004D01E7">
        <w:t>(</w:t>
      </w:r>
      <w:proofErr w:type="gramStart"/>
      <w:r w:rsidRPr="004D01E7">
        <w:t>vir</w:t>
      </w:r>
      <w:proofErr w:type="gramEnd"/>
      <w:r w:rsidRPr="004D01E7">
        <w:t xml:space="preserve">: </w:t>
      </w:r>
      <w:hyperlink r:id="rId31" w:history="1">
        <w:r w:rsidRPr="005C7A23">
          <w:rPr>
            <w:rStyle w:val="Hiperpovezava"/>
            <w:color w:val="0070C0"/>
          </w:rPr>
          <w:t>https://www.ipsos.si/VodenjeVIZ_VI_kaj_je_poslanstvo_vrednote_vizija.html</w:t>
        </w:r>
      </w:hyperlink>
      <w:r w:rsidRPr="004D01E7">
        <w:t>)</w:t>
      </w:r>
    </w:p>
    <w:p w:rsidR="00D37479" w:rsidRDefault="00D37479" w:rsidP="00A53679">
      <w:pPr>
        <w:jc w:val="both"/>
        <w:rPr>
          <w:b/>
          <w:i/>
        </w:rPr>
      </w:pPr>
    </w:p>
    <w:p w:rsidR="00D37479" w:rsidRPr="005C7A23" w:rsidRDefault="00D37479" w:rsidP="00A53679">
      <w:pPr>
        <w:pStyle w:val="Naslov3"/>
        <w:numPr>
          <w:ilvl w:val="1"/>
          <w:numId w:val="24"/>
        </w:numPr>
        <w:jc w:val="both"/>
      </w:pPr>
      <w:bookmarkStart w:id="20" w:name="_Toc34818442"/>
      <w:r w:rsidRPr="005C7A23">
        <w:t>Kako do novih socialno podjetniških idej?</w:t>
      </w:r>
      <w:bookmarkEnd w:id="20"/>
      <w:r w:rsidRPr="005C7A23">
        <w:t xml:space="preserve"> </w:t>
      </w:r>
    </w:p>
    <w:p w:rsidR="00D37479" w:rsidRDefault="00D37479" w:rsidP="00A53679">
      <w:pPr>
        <w:pStyle w:val="Odstavekseznama"/>
        <w:numPr>
          <w:ilvl w:val="0"/>
          <w:numId w:val="20"/>
        </w:numPr>
        <w:spacing w:after="160" w:line="259" w:lineRule="auto"/>
        <w:jc w:val="both"/>
      </w:pPr>
      <w:r>
        <w:t>Poslovne ideje na vseh področjih najdemo vsepovsod:</w:t>
      </w:r>
    </w:p>
    <w:p w:rsidR="00D37479" w:rsidRDefault="00D37479" w:rsidP="00A53679">
      <w:pPr>
        <w:pStyle w:val="Odstavekseznama"/>
        <w:numPr>
          <w:ilvl w:val="0"/>
          <w:numId w:val="20"/>
        </w:numPr>
        <w:spacing w:after="160" w:line="259" w:lineRule="auto"/>
        <w:jc w:val="both"/>
      </w:pPr>
      <w:r>
        <w:t>Delovno okolje (pretekle in sedanja zaposlitev)</w:t>
      </w:r>
    </w:p>
    <w:p w:rsidR="00D37479" w:rsidRDefault="00D37479" w:rsidP="00A53679">
      <w:pPr>
        <w:pStyle w:val="Odstavekseznama"/>
        <w:numPr>
          <w:ilvl w:val="0"/>
          <w:numId w:val="20"/>
        </w:numPr>
        <w:spacing w:after="160" w:line="259" w:lineRule="auto"/>
        <w:jc w:val="both"/>
      </w:pPr>
      <w:r>
        <w:t>Domači in mednarodni sejmi</w:t>
      </w:r>
    </w:p>
    <w:p w:rsidR="00D37479" w:rsidRDefault="00D37479" w:rsidP="00A53679">
      <w:pPr>
        <w:pStyle w:val="Odstavekseznama"/>
        <w:numPr>
          <w:ilvl w:val="0"/>
          <w:numId w:val="20"/>
        </w:numPr>
        <w:spacing w:after="160" w:line="259" w:lineRule="auto"/>
        <w:jc w:val="both"/>
      </w:pPr>
      <w:r>
        <w:t>Spremljanje trendov in sprememb v okolju (lokalno, mednarodno)</w:t>
      </w:r>
    </w:p>
    <w:p w:rsidR="00D37479" w:rsidRDefault="00D37479" w:rsidP="00A53679">
      <w:pPr>
        <w:pStyle w:val="Odstavekseznama"/>
        <w:numPr>
          <w:ilvl w:val="0"/>
          <w:numId w:val="20"/>
        </w:numPr>
        <w:spacing w:after="160" w:line="259" w:lineRule="auto"/>
        <w:jc w:val="both"/>
      </w:pPr>
      <w:r>
        <w:t>Članki, literatura</w:t>
      </w:r>
    </w:p>
    <w:p w:rsidR="00D37479" w:rsidRDefault="00D37479" w:rsidP="00A53679">
      <w:pPr>
        <w:pStyle w:val="Odstavekseznama"/>
        <w:numPr>
          <w:ilvl w:val="0"/>
          <w:numId w:val="20"/>
        </w:numPr>
        <w:spacing w:after="160" w:line="259" w:lineRule="auto"/>
        <w:jc w:val="both"/>
      </w:pPr>
      <w:r>
        <w:t>Dogodki (seminarji, konference, srečanja različnih združenj in klubov…)</w:t>
      </w:r>
    </w:p>
    <w:p w:rsidR="00D37479" w:rsidRDefault="00D37479" w:rsidP="00A53679">
      <w:pPr>
        <w:pStyle w:val="Odstavekseznama"/>
        <w:numPr>
          <w:ilvl w:val="0"/>
          <w:numId w:val="20"/>
        </w:numPr>
        <w:spacing w:after="160" w:line="259" w:lineRule="auto"/>
        <w:jc w:val="both"/>
      </w:pPr>
      <w:r>
        <w:t>Raziskovanje</w:t>
      </w:r>
    </w:p>
    <w:p w:rsidR="00D37479" w:rsidRDefault="00D37479" w:rsidP="00A53679">
      <w:pPr>
        <w:pStyle w:val="Odstavekseznama"/>
        <w:numPr>
          <w:ilvl w:val="0"/>
          <w:numId w:val="20"/>
        </w:numPr>
        <w:spacing w:after="160" w:line="259" w:lineRule="auto"/>
        <w:jc w:val="both"/>
      </w:pPr>
      <w:r>
        <w:t>Hobiji in druge interesne dejavnosti ….</w:t>
      </w:r>
    </w:p>
    <w:p w:rsidR="00D37479" w:rsidRPr="005C7A23" w:rsidRDefault="00D37479" w:rsidP="00A53679">
      <w:pPr>
        <w:jc w:val="both"/>
        <w:rPr>
          <w:rStyle w:val="Hiperpovezava"/>
          <w:color w:val="0070C0"/>
        </w:rPr>
      </w:pPr>
      <w:r>
        <w:t xml:space="preserve">Nekaj namigov za generiranje idej najdete tudi </w:t>
      </w:r>
      <w:proofErr w:type="gramStart"/>
      <w:r>
        <w:t>na</w:t>
      </w:r>
      <w:proofErr w:type="gramEnd"/>
      <w:r>
        <w:t>:</w:t>
      </w:r>
      <w:r w:rsidR="005C7A23">
        <w:t xml:space="preserve"> </w:t>
      </w:r>
      <w:hyperlink r:id="rId32" w:history="1">
        <w:r w:rsidRPr="005C7A23">
          <w:rPr>
            <w:rStyle w:val="Hiperpovezava"/>
            <w:color w:val="0070C0"/>
          </w:rPr>
          <w:t>https://www.entrepreneur.com/article/74184</w:t>
        </w:r>
      </w:hyperlink>
      <w:r w:rsidRPr="005C7A23">
        <w:rPr>
          <w:rStyle w:val="Hiperpovezava"/>
          <w:color w:val="0070C0"/>
        </w:rPr>
        <w:t xml:space="preserve"> </w:t>
      </w:r>
    </w:p>
    <w:p w:rsidR="00D37479" w:rsidRDefault="00D37479" w:rsidP="00A53679">
      <w:pPr>
        <w:jc w:val="both"/>
        <w:rPr>
          <w:i/>
          <w:u w:val="single"/>
        </w:rPr>
      </w:pPr>
      <w:r>
        <w:t xml:space="preserve">Zavedati se moramo, da vsaka poslovna ideja še </w:t>
      </w:r>
      <w:proofErr w:type="gramStart"/>
      <w:r>
        <w:t>ni</w:t>
      </w:r>
      <w:proofErr w:type="gramEnd"/>
      <w:r>
        <w:t xml:space="preserve"> nujno dobra podjetniška priložnost. Potreben je razmislek pred uresničitvijo ideje in predvsem poiskati odgovor </w:t>
      </w:r>
      <w:proofErr w:type="gramStart"/>
      <w:r>
        <w:t>na</w:t>
      </w:r>
      <w:proofErr w:type="gramEnd"/>
      <w:r>
        <w:t xml:space="preserve"> vprašanje – </w:t>
      </w:r>
      <w:r w:rsidRPr="008C5FDE">
        <w:rPr>
          <w:i/>
          <w:u w:val="single"/>
        </w:rPr>
        <w:t xml:space="preserve">ali nam bo uresničitev te ideje zagotovila obstoj, rast in dolgoročno poslovanje. </w:t>
      </w:r>
    </w:p>
    <w:p w:rsidR="000C25D7" w:rsidRPr="008C5FDE" w:rsidRDefault="000C25D7" w:rsidP="00A53679">
      <w:pPr>
        <w:jc w:val="both"/>
        <w:rPr>
          <w:i/>
          <w:u w:val="single"/>
        </w:rPr>
      </w:pPr>
    </w:p>
    <w:p w:rsidR="00D37479" w:rsidRPr="005C7A23" w:rsidRDefault="00D37479" w:rsidP="00A53679">
      <w:pPr>
        <w:pStyle w:val="Naslov3"/>
        <w:numPr>
          <w:ilvl w:val="1"/>
          <w:numId w:val="24"/>
        </w:numPr>
        <w:jc w:val="both"/>
      </w:pPr>
      <w:bookmarkStart w:id="21" w:name="_Toc34818443"/>
      <w:r w:rsidRPr="005C7A23">
        <w:t>Trajnost in razvoj</w:t>
      </w:r>
      <w:bookmarkEnd w:id="21"/>
    </w:p>
    <w:p w:rsidR="00D37479" w:rsidRDefault="00D37479" w:rsidP="00A53679">
      <w:pPr>
        <w:jc w:val="both"/>
      </w:pPr>
      <w:r>
        <w:t xml:space="preserve">Eno </w:t>
      </w:r>
      <w:proofErr w:type="gramStart"/>
      <w:r>
        <w:t>od</w:t>
      </w:r>
      <w:proofErr w:type="gramEnd"/>
      <w:r>
        <w:t xml:space="preserve"> pomembnih načel poslovanja socialnega podjetja je vlaganje dobičkov nazaj v razvoj in širjenje poslovanja. </w:t>
      </w:r>
      <w:r w:rsidRPr="007328BB">
        <w:t>Trajnostni razvoj zadovoljuje potrebe sedanjega človeškega rodu, ne da bi ogrozili možnosti prihodnjih rodov, da zadovoljijo svoje potrebe.</w:t>
      </w:r>
    </w:p>
    <w:p w:rsidR="00D37479" w:rsidRDefault="00D37479" w:rsidP="00A53679">
      <w:pPr>
        <w:jc w:val="both"/>
      </w:pPr>
      <w:r>
        <w:lastRenderedPageBreak/>
        <w:t xml:space="preserve">Velika prednost pri zagotavljanju trajnosti in razvoja v socialnem podjetništvu je prav v njegovi naravi poslovanja – socialna podjetja rešujejo težave neke družbene skupnosti, izhajajo iz nje in rastejo skupaj z ljudmi </w:t>
      </w:r>
      <w:proofErr w:type="gramStart"/>
      <w:r>
        <w:t>od</w:t>
      </w:r>
      <w:proofErr w:type="gramEnd"/>
      <w:r>
        <w:t xml:space="preserve"> samega začetka. Skupaj s svojimi zaposlenimi in kupci načrtujejo in gradijo podjetje, dobiček pa vlagajo nazaj v razvoj – </w:t>
      </w:r>
      <w:proofErr w:type="gramStart"/>
      <w:r>
        <w:t>ko</w:t>
      </w:r>
      <w:proofErr w:type="gramEnd"/>
      <w:r>
        <w:t xml:space="preserve"> kupci spoznajo prispevek socialnega podjetja za okolje, kjer živijo, ga začnejo spoštovati, nagrajevati in podpirati pri delovanju. V nekem trenutku okolica pride do spoznanja, da bolj </w:t>
      </w:r>
      <w:proofErr w:type="gramStart"/>
      <w:r>
        <w:t>ko</w:t>
      </w:r>
      <w:proofErr w:type="gramEnd"/>
      <w:r>
        <w:t xml:space="preserve"> pomaga socialnemu podjetju, pomaga tudi sebi. </w:t>
      </w:r>
    </w:p>
    <w:p w:rsidR="00D37479" w:rsidRDefault="00D37479" w:rsidP="00A53679">
      <w:pPr>
        <w:jc w:val="both"/>
      </w:pPr>
      <w:r>
        <w:t>(</w:t>
      </w:r>
      <w:proofErr w:type="gramStart"/>
      <w:r>
        <w:t>vir</w:t>
      </w:r>
      <w:proofErr w:type="gramEnd"/>
      <w:r>
        <w:t xml:space="preserve">: </w:t>
      </w:r>
      <w:hyperlink r:id="rId33" w:history="1">
        <w:r w:rsidRPr="000C25D7">
          <w:rPr>
            <w:rStyle w:val="Hiperpovezava"/>
            <w:color w:val="0070C0"/>
          </w:rPr>
          <w:t>http://www.planbzaslovenijo.si/trajnostni-razvoj</w:t>
        </w:r>
      </w:hyperlink>
      <w:r>
        <w:t>)</w:t>
      </w:r>
    </w:p>
    <w:p w:rsidR="00D37479" w:rsidRDefault="00D37479" w:rsidP="00A53679">
      <w:pPr>
        <w:jc w:val="both"/>
      </w:pPr>
    </w:p>
    <w:p w:rsidR="00D37479" w:rsidRPr="000C25D7" w:rsidRDefault="00D37479" w:rsidP="00A53679">
      <w:pPr>
        <w:pStyle w:val="Naslov2"/>
        <w:numPr>
          <w:ilvl w:val="0"/>
          <w:numId w:val="24"/>
        </w:numPr>
        <w:jc w:val="both"/>
      </w:pPr>
      <w:bookmarkStart w:id="22" w:name="_Toc34818444"/>
      <w:r w:rsidRPr="000C25D7">
        <w:t>Socialno podjetništvo v eko/organskem kmetovanju</w:t>
      </w:r>
      <w:bookmarkEnd w:id="22"/>
    </w:p>
    <w:p w:rsidR="00D37479" w:rsidRPr="000C25D7" w:rsidRDefault="00D37479" w:rsidP="00A53679">
      <w:pPr>
        <w:pStyle w:val="Naslov3"/>
        <w:numPr>
          <w:ilvl w:val="1"/>
          <w:numId w:val="24"/>
        </w:numPr>
        <w:jc w:val="both"/>
      </w:pPr>
      <w:bookmarkStart w:id="23" w:name="_Toc34818445"/>
      <w:r w:rsidRPr="000C25D7">
        <w:t xml:space="preserve">Oblike socialnih podjetij – kako izbrati pravo obliko </w:t>
      </w:r>
      <w:proofErr w:type="gramStart"/>
      <w:r w:rsidRPr="000C25D7">
        <w:t>na</w:t>
      </w:r>
      <w:proofErr w:type="gramEnd"/>
      <w:r w:rsidRPr="000C25D7">
        <w:t xml:space="preserve"> področju eko/organskega kmetovanja</w:t>
      </w:r>
      <w:bookmarkEnd w:id="23"/>
    </w:p>
    <w:p w:rsidR="00D37479" w:rsidRDefault="00D37479" w:rsidP="00A53679">
      <w:pPr>
        <w:jc w:val="both"/>
      </w:pPr>
      <w:r>
        <w:t xml:space="preserve">Preden ustanovite socialno podjetje, se morate odločiti glede pravne oblike vašega podjetja in si pripraviti določene podatke in izpolniti določene pogoje. Pogoji so določeni z vrsto dejavnosti, ki </w:t>
      </w:r>
      <w:proofErr w:type="gramStart"/>
      <w:r>
        <w:t>jo</w:t>
      </w:r>
      <w:proofErr w:type="gramEnd"/>
      <w:r>
        <w:t xml:space="preserve"> želite opravljati (npr. zahtevana izobrazba, tečaji varstva pri delu, HACCP, obrtno dovoljenje….). Na odločitev o obliki podjetja vplivajo različni dejavniki, kot so vrsta dejavnosti, obseg odgovornosti posameznika, možnosti zaposlovanja, kandidiranje </w:t>
      </w:r>
      <w:proofErr w:type="gramStart"/>
      <w:r>
        <w:t>na</w:t>
      </w:r>
      <w:proofErr w:type="gramEnd"/>
      <w:r>
        <w:t xml:space="preserve"> vire sofinanciranja ipd. </w:t>
      </w:r>
    </w:p>
    <w:p w:rsidR="00D37479" w:rsidRDefault="00D37479" w:rsidP="00A53679">
      <w:pPr>
        <w:jc w:val="both"/>
      </w:pPr>
      <w:r>
        <w:t>V evidenci že registriranih socialnih podjetij najdemo:</w:t>
      </w:r>
    </w:p>
    <w:p w:rsidR="00D37479" w:rsidRDefault="00D37479" w:rsidP="00A53679">
      <w:pPr>
        <w:pStyle w:val="Odstavekseznama"/>
        <w:numPr>
          <w:ilvl w:val="0"/>
          <w:numId w:val="18"/>
        </w:numPr>
        <w:spacing w:after="160" w:line="259" w:lineRule="auto"/>
        <w:jc w:val="both"/>
      </w:pPr>
      <w:r>
        <w:t>Društvo</w:t>
      </w:r>
    </w:p>
    <w:p w:rsidR="00D37479" w:rsidRDefault="00D37479" w:rsidP="00A53679">
      <w:pPr>
        <w:pStyle w:val="Odstavekseznama"/>
        <w:numPr>
          <w:ilvl w:val="0"/>
          <w:numId w:val="18"/>
        </w:numPr>
        <w:spacing w:after="160" w:line="259" w:lineRule="auto"/>
        <w:jc w:val="both"/>
      </w:pPr>
      <w:r>
        <w:t>Fundacija (ustanova)</w:t>
      </w:r>
    </w:p>
    <w:p w:rsidR="00D37479" w:rsidRDefault="00D37479" w:rsidP="00A53679">
      <w:pPr>
        <w:pStyle w:val="Odstavekseznama"/>
        <w:numPr>
          <w:ilvl w:val="0"/>
          <w:numId w:val="18"/>
        </w:numPr>
        <w:spacing w:after="160" w:line="259" w:lineRule="auto"/>
        <w:jc w:val="both"/>
      </w:pPr>
      <w:r>
        <w:t>Zasebni zavod</w:t>
      </w:r>
    </w:p>
    <w:p w:rsidR="00D37479" w:rsidRDefault="00D37479" w:rsidP="00A53679">
      <w:pPr>
        <w:pStyle w:val="Odstavekseznama"/>
        <w:numPr>
          <w:ilvl w:val="0"/>
          <w:numId w:val="18"/>
        </w:numPr>
        <w:spacing w:after="160" w:line="259" w:lineRule="auto"/>
        <w:jc w:val="both"/>
      </w:pPr>
      <w:r>
        <w:t>Zadruga (z.o.o.)</w:t>
      </w:r>
    </w:p>
    <w:p w:rsidR="00D37479" w:rsidRDefault="00D37479" w:rsidP="00A53679">
      <w:pPr>
        <w:pStyle w:val="Odstavekseznama"/>
        <w:numPr>
          <w:ilvl w:val="0"/>
          <w:numId w:val="18"/>
        </w:numPr>
        <w:spacing w:after="160" w:line="259" w:lineRule="auto"/>
        <w:jc w:val="both"/>
      </w:pPr>
      <w:r>
        <w:t>Družba z omejeno odgovornostjo (d.o.o.)</w:t>
      </w:r>
    </w:p>
    <w:p w:rsidR="00D37479" w:rsidRDefault="00D37479" w:rsidP="00A53679">
      <w:pPr>
        <w:jc w:val="both"/>
      </w:pPr>
      <w:r>
        <w:t xml:space="preserve">Podrobneje si način ustanovitve in specifične prednosti določene oblike pogledate </w:t>
      </w:r>
      <w:r w:rsidR="000C25D7">
        <w:t>spletnem mestu:</w:t>
      </w:r>
      <w:r>
        <w:t xml:space="preserve"> </w:t>
      </w:r>
    </w:p>
    <w:p w:rsidR="00D37479" w:rsidRPr="000C25D7" w:rsidRDefault="00C5146A" w:rsidP="00A53679">
      <w:pPr>
        <w:jc w:val="both"/>
        <w:rPr>
          <w:color w:val="0070C0"/>
        </w:rPr>
      </w:pPr>
      <w:hyperlink r:id="rId34" w:history="1">
        <w:r w:rsidR="00D37479" w:rsidRPr="000C25D7">
          <w:rPr>
            <w:rStyle w:val="Hiperpovezava"/>
            <w:color w:val="0070C0"/>
          </w:rPr>
          <w:t>https://www.program-podezelja.si/sl/knjiznica/32-podjetniski-prirocnik-z-delovnim-zvezkom-za-socialne-podjetnike-od-ideje-do-socialnega-podjetja-z-druzbenim-ucinkom-avtor-stritar-tomaz/file</w:t>
        </w:r>
      </w:hyperlink>
    </w:p>
    <w:p w:rsidR="00D37479" w:rsidRDefault="00D37479" w:rsidP="00A53679">
      <w:pPr>
        <w:jc w:val="both"/>
      </w:pPr>
      <w:r>
        <w:t>Odličen primer slovenskega socialnega podjetja v eko kmetijstvu je Eko kmetija Brinjevka (</w:t>
      </w:r>
      <w:hyperlink r:id="rId35" w:history="1">
        <w:r w:rsidRPr="000C25D7">
          <w:rPr>
            <w:rStyle w:val="Hiperpovezava"/>
            <w:color w:val="0070C0"/>
          </w:rPr>
          <w:t>https://www.brinjevka.si/</w:t>
        </w:r>
      </w:hyperlink>
      <w:r>
        <w:t xml:space="preserve">). </w:t>
      </w:r>
    </w:p>
    <w:p w:rsidR="00D37479" w:rsidRDefault="00D37479" w:rsidP="00A53679">
      <w:pPr>
        <w:jc w:val="both"/>
      </w:pPr>
      <w:r>
        <w:t>Nekoliko podobni podjetji sta še Korenika (</w:t>
      </w:r>
      <w:hyperlink r:id="rId36" w:history="1">
        <w:r w:rsidRPr="000C25D7">
          <w:rPr>
            <w:rStyle w:val="Hiperpovezava"/>
            <w:color w:val="0070C0"/>
          </w:rPr>
          <w:t>https://www.korenika.si/</w:t>
        </w:r>
      </w:hyperlink>
      <w:r>
        <w:t>) in zadruga Zemlja-Morje (</w:t>
      </w:r>
      <w:hyperlink r:id="rId37" w:history="1">
        <w:r w:rsidRPr="000C25D7">
          <w:rPr>
            <w:rStyle w:val="Hiperpovezava"/>
            <w:color w:val="0070C0"/>
          </w:rPr>
          <w:t>https://www.zemljainmorje.si/</w:t>
        </w:r>
      </w:hyperlink>
      <w:r>
        <w:t xml:space="preserve">). </w:t>
      </w:r>
    </w:p>
    <w:p w:rsidR="00D37479" w:rsidRDefault="00D37479" w:rsidP="00A53679">
      <w:pPr>
        <w:jc w:val="both"/>
        <w:rPr>
          <w:b/>
          <w:i/>
        </w:rPr>
      </w:pPr>
    </w:p>
    <w:p w:rsidR="00BD1DD2" w:rsidRDefault="00BD1DD2" w:rsidP="00A53679">
      <w:pPr>
        <w:jc w:val="both"/>
        <w:rPr>
          <w:b/>
          <w:i/>
        </w:rPr>
      </w:pPr>
    </w:p>
    <w:p w:rsidR="00D37479" w:rsidRDefault="00A42D49" w:rsidP="00A53679">
      <w:pPr>
        <w:pStyle w:val="Naslov2"/>
        <w:numPr>
          <w:ilvl w:val="0"/>
          <w:numId w:val="24"/>
        </w:numPr>
        <w:jc w:val="both"/>
      </w:pPr>
      <w:bookmarkStart w:id="24" w:name="_Toc34818446"/>
      <w:r>
        <w:lastRenderedPageBreak/>
        <w:t>Vloga deležnikov in mreženja za uspeh socialnega podjetja</w:t>
      </w:r>
      <w:bookmarkEnd w:id="24"/>
    </w:p>
    <w:p w:rsidR="000E006F" w:rsidRDefault="000E006F" w:rsidP="000E006F"/>
    <w:p w:rsidR="000E006F" w:rsidRDefault="000E006F" w:rsidP="000E006F">
      <w:pPr>
        <w:pStyle w:val="Naslov3"/>
        <w:numPr>
          <w:ilvl w:val="1"/>
          <w:numId w:val="24"/>
        </w:numPr>
        <w:jc w:val="both"/>
      </w:pPr>
      <w:bookmarkStart w:id="25" w:name="_Toc34818447"/>
      <w:r>
        <w:t>Kdo so deležniki?</w:t>
      </w:r>
      <w:bookmarkEnd w:id="25"/>
    </w:p>
    <w:p w:rsidR="000E006F" w:rsidRDefault="000E006F" w:rsidP="006A60EB">
      <w:pPr>
        <w:jc w:val="both"/>
      </w:pPr>
      <w:r>
        <w:t xml:space="preserve">Deležniki socialnega podjetja so vsi posamezniki, organizacije </w:t>
      </w:r>
      <w:proofErr w:type="gramStart"/>
      <w:r>
        <w:t>ali</w:t>
      </w:r>
      <w:proofErr w:type="gramEnd"/>
      <w:r>
        <w:t xml:space="preserve"> skupine ljudi, ki so pomembne za podjetje – tako tisti, na katere delovanje podjetja</w:t>
      </w:r>
      <w:r w:rsidR="00385EEC">
        <w:t xml:space="preserve"> neposredno</w:t>
      </w:r>
      <w:r>
        <w:t xml:space="preserve"> vpliva kot tisti, ki lahko </w:t>
      </w:r>
      <w:r w:rsidR="00385EEC">
        <w:t xml:space="preserve">s svojim delovanjem </w:t>
      </w:r>
      <w:r>
        <w:t xml:space="preserve">vplivajo na </w:t>
      </w:r>
      <w:r w:rsidR="00385EEC">
        <w:t>podjetje</w:t>
      </w:r>
      <w:r>
        <w:t xml:space="preserve">. </w:t>
      </w:r>
    </w:p>
    <w:p w:rsidR="00385EEC" w:rsidRDefault="000E006F" w:rsidP="006A60EB">
      <w:pPr>
        <w:jc w:val="both"/>
      </w:pPr>
      <w:r>
        <w:t xml:space="preserve">Pomembno je, da socialni podjetnik prepozna </w:t>
      </w:r>
      <w:r w:rsidR="00FC2329">
        <w:t>potencialne</w:t>
      </w:r>
      <w:r>
        <w:t xml:space="preserve"> </w:t>
      </w:r>
      <w:r w:rsidR="00FC2329">
        <w:t xml:space="preserve">zunanje in notranje </w:t>
      </w:r>
      <w:r>
        <w:t>deležnike svojega podjetj</w:t>
      </w:r>
      <w:r w:rsidR="006A60EB">
        <w:t>a</w:t>
      </w:r>
      <w:r w:rsidR="00385EEC">
        <w:t>:</w:t>
      </w:r>
    </w:p>
    <w:p w:rsidR="00FA7FAD" w:rsidRDefault="00FA7FAD" w:rsidP="006A60EB">
      <w:pPr>
        <w:jc w:val="both"/>
      </w:pPr>
    </w:p>
    <w:p w:rsidR="00550AB2" w:rsidRDefault="00FA7FAD" w:rsidP="006A60EB">
      <w:pPr>
        <w:jc w:val="both"/>
      </w:pPr>
      <w:r>
        <w:rPr>
          <w:noProof/>
          <w:lang w:val="sl-SI" w:eastAsia="sl-SI"/>
        </w:rPr>
        <mc:AlternateContent>
          <mc:Choice Requires="wps">
            <w:drawing>
              <wp:anchor distT="0" distB="0" distL="114300" distR="114300" simplePos="0" relativeHeight="251659264" behindDoc="0" locked="0" layoutInCell="1" allowOverlap="1">
                <wp:simplePos x="0" y="0"/>
                <wp:positionH relativeFrom="column">
                  <wp:posOffset>2473325</wp:posOffset>
                </wp:positionH>
                <wp:positionV relativeFrom="paragraph">
                  <wp:posOffset>1969770</wp:posOffset>
                </wp:positionV>
                <wp:extent cx="1485900" cy="819150"/>
                <wp:effectExtent l="0" t="0" r="19050" b="19050"/>
                <wp:wrapNone/>
                <wp:docPr id="32" name="Zaobljeni pravokotnik 32"/>
                <wp:cNvGraphicFramePr/>
                <a:graphic xmlns:a="http://schemas.openxmlformats.org/drawingml/2006/main">
                  <a:graphicData uri="http://schemas.microsoft.com/office/word/2010/wordprocessingShape">
                    <wps:wsp>
                      <wps:cNvSpPr/>
                      <wps:spPr>
                        <a:xfrm>
                          <a:off x="0" y="0"/>
                          <a:ext cx="1485900" cy="81915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FA7FAD" w:rsidRPr="00FA7FAD" w:rsidRDefault="00FA7FAD" w:rsidP="00FA7FAD">
                            <w:pPr>
                              <w:jc w:val="center"/>
                              <w:rPr>
                                <w:b/>
                                <w:sz w:val="24"/>
                                <w:szCs w:val="24"/>
                              </w:rPr>
                            </w:pPr>
                            <w:r w:rsidRPr="00FA7FAD">
                              <w:rPr>
                                <w:b/>
                                <w:sz w:val="24"/>
                                <w:szCs w:val="24"/>
                              </w:rPr>
                              <w:t xml:space="preserve">SOCIALNO </w:t>
                            </w:r>
                          </w:p>
                          <w:p w:rsidR="00FA7FAD" w:rsidRPr="00FA7FAD" w:rsidRDefault="00FA7FAD" w:rsidP="00FA7FAD">
                            <w:pPr>
                              <w:jc w:val="center"/>
                              <w:rPr>
                                <w:b/>
                                <w:sz w:val="24"/>
                                <w:szCs w:val="24"/>
                              </w:rPr>
                            </w:pPr>
                            <w:r w:rsidRPr="00FA7FAD">
                              <w:rPr>
                                <w:b/>
                                <w:sz w:val="24"/>
                                <w:szCs w:val="24"/>
                              </w:rPr>
                              <w:t>PODJETJE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Zaobljeni pravokotnik 32" o:spid="_x0000_s1026" style="position:absolute;left:0;text-align:left;margin-left:194.75pt;margin-top:155.1pt;width:117pt;height:64.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" fillcolor="#f79646 [3209]" strokecolor="#974706 [1609]" strokeweight="2pt">
                <v:textbox>
                  <w:txbxContent>
                    <w:p w:rsidR="00FA7FAD" w:rsidRPr="00FA7FAD" w:rsidRDefault="00FA7FAD" w:rsidP="00FA7FAD">
                      <w:pPr>
                        <w:jc w:val="center"/>
                        <w:rPr>
                          <w:b/>
                          <w:sz w:val="24"/>
                          <w:szCs w:val="24"/>
                        </w:rPr>
                      </w:pPr>
                      <w:r w:rsidRPr="00FA7FAD">
                        <w:rPr>
                          <w:b/>
                          <w:sz w:val="24"/>
                          <w:szCs w:val="24"/>
                        </w:rPr>
                        <w:t xml:space="preserve">SOCIALNO </w:t>
                      </w:r>
                    </w:p>
                    <w:p w:rsidR="00FA7FAD" w:rsidRPr="00FA7FAD" w:rsidRDefault="00FA7FAD" w:rsidP="00FA7FAD">
                      <w:pPr>
                        <w:jc w:val="center"/>
                        <w:rPr>
                          <w:b/>
                          <w:sz w:val="24"/>
                          <w:szCs w:val="24"/>
                        </w:rPr>
                      </w:pPr>
                      <w:r w:rsidRPr="00FA7FAD">
                        <w:rPr>
                          <w:b/>
                          <w:sz w:val="24"/>
                          <w:szCs w:val="24"/>
                        </w:rPr>
                        <w:t>PODJETJE</w:t>
                      </w:r>
                    </w:p>
                  </w:txbxContent>
                </v:textbox>
              </v:roundrect>
            </w:pict>
          </mc:Fallback>
        </mc:AlternateContent>
      </w:r>
      <w:r>
        <w:rPr>
          <w:noProof/>
          <w:lang w:val="sl-SI" w:eastAsia="sl-SI"/>
        </w:rPr>
        <w:drawing>
          <wp:inline distT="0" distB="0" distL="0" distR="0" wp14:anchorId="2F7E6C9C">
            <wp:extent cx="6376670" cy="4578350"/>
            <wp:effectExtent l="0" t="0" r="0"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76670" cy="4578350"/>
                    </a:xfrm>
                    <a:prstGeom prst="rect">
                      <a:avLst/>
                    </a:prstGeom>
                    <a:noFill/>
                  </pic:spPr>
                </pic:pic>
              </a:graphicData>
            </a:graphic>
          </wp:inline>
        </w:drawing>
      </w:r>
    </w:p>
    <w:p w:rsidR="00550AB2" w:rsidRDefault="00550AB2" w:rsidP="006A60EB">
      <w:pPr>
        <w:jc w:val="both"/>
      </w:pPr>
    </w:p>
    <w:p w:rsidR="00550AB2" w:rsidRDefault="00550AB2" w:rsidP="006A60EB">
      <w:pPr>
        <w:jc w:val="both"/>
      </w:pPr>
    </w:p>
    <w:p w:rsidR="00550AB2" w:rsidRDefault="00550AB2" w:rsidP="006A60EB">
      <w:pPr>
        <w:jc w:val="both"/>
      </w:pPr>
    </w:p>
    <w:p w:rsidR="00550AB2" w:rsidRDefault="00550AB2" w:rsidP="006A60EB">
      <w:pPr>
        <w:jc w:val="both"/>
      </w:pPr>
    </w:p>
    <w:p w:rsidR="000E006F" w:rsidRDefault="006A60EB" w:rsidP="006A60EB">
      <w:pPr>
        <w:jc w:val="both"/>
      </w:pPr>
      <w:r>
        <w:t xml:space="preserve">V “življenjskem ciklu podjetja” podjetnik sodeluje z različnimi deležniki – </w:t>
      </w:r>
      <w:r w:rsidR="00385EEC">
        <w:t>p</w:t>
      </w:r>
      <w:r>
        <w:t>osameznik</w:t>
      </w:r>
      <w:r w:rsidR="00385EEC">
        <w:t>i</w:t>
      </w:r>
      <w:r>
        <w:t>/skupine/inštitucije</w:t>
      </w:r>
      <w:r w:rsidR="00550AB2">
        <w:t xml:space="preserve">. Nekateri </w:t>
      </w:r>
      <w:proofErr w:type="gramStart"/>
      <w:r w:rsidR="00550AB2">
        <w:t>od</w:t>
      </w:r>
      <w:proofErr w:type="gramEnd"/>
      <w:r w:rsidR="00550AB2">
        <w:t xml:space="preserve"> njih, </w:t>
      </w:r>
      <w:r>
        <w:t xml:space="preserve">ki v fazi zagona še niso deležniki podjetja, </w:t>
      </w:r>
      <w:r w:rsidR="00385EEC">
        <w:t xml:space="preserve">lahko v kasnejših fazah postanejo ključni pri ustvarjanju “uspešne socialno podjetniške zgodbe”. </w:t>
      </w:r>
    </w:p>
    <w:p w:rsidR="006A60EB" w:rsidRDefault="006A60EB" w:rsidP="006A60EB">
      <w:pPr>
        <w:jc w:val="both"/>
      </w:pPr>
      <w:r>
        <w:t>Za</w:t>
      </w:r>
      <w:r w:rsidR="00550AB2">
        <w:t xml:space="preserve">kaj je pomembno, da podjetnik prepozna deležnike podjetja? </w:t>
      </w:r>
    </w:p>
    <w:p w:rsidR="006A60EB" w:rsidRDefault="006A60EB" w:rsidP="006A60EB">
      <w:pPr>
        <w:pStyle w:val="Odstavekseznama"/>
        <w:numPr>
          <w:ilvl w:val="0"/>
          <w:numId w:val="25"/>
        </w:numPr>
        <w:jc w:val="both"/>
      </w:pPr>
      <w:r>
        <w:t>Razumel vplive delovanja</w:t>
      </w:r>
      <w:r w:rsidR="00385EEC">
        <w:t xml:space="preserve"> svojega podjetja na različne ciljne skupine</w:t>
      </w:r>
      <w:r>
        <w:t>,</w:t>
      </w:r>
    </w:p>
    <w:p w:rsidR="006A60EB" w:rsidRDefault="006A60EB" w:rsidP="006A60EB">
      <w:pPr>
        <w:pStyle w:val="Odstavekseznama"/>
        <w:numPr>
          <w:ilvl w:val="0"/>
          <w:numId w:val="25"/>
        </w:numPr>
        <w:jc w:val="both"/>
      </w:pPr>
      <w:r>
        <w:t>Dovolil deležnikom</w:t>
      </w:r>
      <w:r w:rsidR="00385EEC">
        <w:t xml:space="preserve"> (ko in če je potrebno)</w:t>
      </w:r>
      <w:r>
        <w:t>, da lahko izrazijo mnenje</w:t>
      </w:r>
      <w:r w:rsidR="00385EEC">
        <w:t xml:space="preserve"> </w:t>
      </w:r>
      <w:r>
        <w:t>in</w:t>
      </w:r>
      <w:r w:rsidR="00550AB2">
        <w:t xml:space="preserve"> vplivajo na delovanje podjetja, </w:t>
      </w:r>
    </w:p>
    <w:p w:rsidR="006A60EB" w:rsidRDefault="006A60EB" w:rsidP="006A60EB">
      <w:pPr>
        <w:pStyle w:val="Odstavekseznama"/>
        <w:numPr>
          <w:ilvl w:val="0"/>
          <w:numId w:val="25"/>
        </w:numPr>
        <w:jc w:val="both"/>
      </w:pPr>
      <w:r>
        <w:t>Povečal ozaveščenost</w:t>
      </w:r>
      <w:r w:rsidR="00385EEC">
        <w:t xml:space="preserve"> skupnosti</w:t>
      </w:r>
      <w:r>
        <w:t xml:space="preserve"> o določeni</w:t>
      </w:r>
      <w:r w:rsidR="00550AB2">
        <w:t xml:space="preserve">h problemih in odzivnost nanje in </w:t>
      </w:r>
    </w:p>
    <w:p w:rsidR="00550AB2" w:rsidRPr="000E006F" w:rsidRDefault="00550AB2" w:rsidP="006A60EB">
      <w:pPr>
        <w:pStyle w:val="Odstavekseznama"/>
        <w:numPr>
          <w:ilvl w:val="0"/>
          <w:numId w:val="25"/>
        </w:numPr>
        <w:jc w:val="both"/>
      </w:pPr>
      <w:r>
        <w:t xml:space="preserve">Vzpostavil ustrezne načine komunikacije s posamznimi skupinami deležnikov. </w:t>
      </w:r>
    </w:p>
    <w:p w:rsidR="00FC2329" w:rsidRDefault="00FC2329" w:rsidP="00A53679">
      <w:pPr>
        <w:jc w:val="both"/>
      </w:pPr>
      <w:r>
        <w:t xml:space="preserve">Hkrati z razmišljanjem, kako </w:t>
      </w:r>
      <w:proofErr w:type="gramStart"/>
      <w:r>
        <w:t>bo</w:t>
      </w:r>
      <w:proofErr w:type="gramEnd"/>
      <w:r>
        <w:t xml:space="preserve"> delovanje podjetja vplivalo na različne skupine deležnikov mora podjetnik razmišljati tudi, kako lahko deležniki vplivajo na delovanje podjetja. Le-ti</w:t>
      </w:r>
      <w:r w:rsidR="006A60EB" w:rsidRPr="006A60EB">
        <w:t xml:space="preserve"> s svojimi povratnimi informacijami, mnenji, sugestijami, podporo ipd. </w:t>
      </w:r>
      <w:proofErr w:type="gramStart"/>
      <w:r w:rsidR="00385EEC">
        <w:t>l</w:t>
      </w:r>
      <w:r w:rsidR="006A60EB" w:rsidRPr="006A60EB">
        <w:t>ahko</w:t>
      </w:r>
      <w:proofErr w:type="gramEnd"/>
      <w:r w:rsidR="006A60EB" w:rsidRPr="006A60EB">
        <w:t xml:space="preserve"> pomembno </w:t>
      </w:r>
      <w:r>
        <w:t>prispevajo k uspehu in trajnostnemu razvoju socialnega podjetja</w:t>
      </w:r>
      <w:r w:rsidR="006A60EB" w:rsidRPr="006A60EB">
        <w:t xml:space="preserve">. </w:t>
      </w:r>
    </w:p>
    <w:p w:rsidR="00D37479" w:rsidRDefault="00385EEC" w:rsidP="00A53679">
      <w:pPr>
        <w:jc w:val="both"/>
      </w:pPr>
      <w:r>
        <w:t>Različni deležniki imajo v poslovnaju podjetja različne vloge, različne stopnje vpleteno</w:t>
      </w:r>
      <w:r w:rsidR="00793EC3">
        <w:t xml:space="preserve">sti in seveda različne interese. Podjetnik mora biti pozoren, da interesi različnih deležnikov niso v konfiktu, kar lahko vpliva </w:t>
      </w:r>
      <w:proofErr w:type="gramStart"/>
      <w:r w:rsidR="00793EC3">
        <w:t>na</w:t>
      </w:r>
      <w:proofErr w:type="gramEnd"/>
      <w:r w:rsidR="00793EC3">
        <w:t xml:space="preserve"> poslovanje podjetja.</w:t>
      </w:r>
    </w:p>
    <w:p w:rsidR="00FC2329" w:rsidRDefault="00FC2329" w:rsidP="00A53679">
      <w:pPr>
        <w:jc w:val="both"/>
      </w:pPr>
      <w:r>
        <w:t xml:space="preserve">Nedvomno so najpomembnejši deležnik vsakega podjetja kupci, ki kupujejo storitev/proizvod zase </w:t>
      </w:r>
      <w:proofErr w:type="gramStart"/>
      <w:r>
        <w:t>ali</w:t>
      </w:r>
      <w:proofErr w:type="gramEnd"/>
      <w:r>
        <w:t xml:space="preserve"> za druge. Lojalni kupci, ki se vračajo, zagotavljajo podjetju dolgoročno stabilnost in razvoj. </w:t>
      </w:r>
      <w:r w:rsidR="00793EC3">
        <w:t xml:space="preserve">V kolikor podjetje ne izpolnjuje njihovih pričakovanj in ne zadovoljuje njihovih potreb, podjetja ne bodo podprli s ponavljajočimi se nakupi in ne bodo priporočali nakupov drugim kupcem. Za dolgoročni uspeh je ključna vzpostavitev odnosa s kupci in zagotovitev, da za svoj denar kupec dobi želeno vrednost. </w:t>
      </w:r>
    </w:p>
    <w:p w:rsidR="00793EC3" w:rsidRDefault="00793EC3" w:rsidP="00A53679">
      <w:pPr>
        <w:jc w:val="both"/>
      </w:pPr>
      <w:r>
        <w:t xml:space="preserve">Druga pomembna skupina so upravičenci. Kako razlikovati kupce </w:t>
      </w:r>
      <w:proofErr w:type="gramStart"/>
      <w:r>
        <w:t>od</w:t>
      </w:r>
      <w:proofErr w:type="gramEnd"/>
      <w:r>
        <w:t xml:space="preserve"> upravičencev? Upravičenci so skupina, ki izdelke/storitve uporablja direktno in ima </w:t>
      </w:r>
      <w:proofErr w:type="gramStart"/>
      <w:r>
        <w:t>od</w:t>
      </w:r>
      <w:proofErr w:type="gramEnd"/>
      <w:r>
        <w:t xml:space="preserve"> njih koristi. Pomembno za socilano podjetje je, da pri načrtovanju in izvedbi upošteva to pomembno skupino deležnikov. To je skupina, kateri je storitev/product socilanega podjetja dejansko namenjen, zaradi česar podjetje obstaja in morda celo pridobiva vire financiranja/donacij. </w:t>
      </w:r>
    </w:p>
    <w:p w:rsidR="001E1789" w:rsidRDefault="00793EC3" w:rsidP="001E1789">
      <w:pPr>
        <w:jc w:val="both"/>
      </w:pPr>
      <w:r>
        <w:t>Tretja po</w:t>
      </w:r>
      <w:r w:rsidR="001E1789">
        <w:t xml:space="preserve">membna skupina so odločevalci – vplivneži. Ti vplivajo </w:t>
      </w:r>
      <w:proofErr w:type="gramStart"/>
      <w:r w:rsidR="001E1789">
        <w:t>na</w:t>
      </w:r>
      <w:proofErr w:type="gramEnd"/>
      <w:r w:rsidR="001E1789">
        <w:t xml:space="preserve"> ozaveščanje in mnenje kupcev ter s tem na njihove nakupne navade. Pomembno je, da pri tej skupini primerno pozicioniramo socialno podjetje in skozi njihov podporo gradimo uspešno podjetje. Zavedati se je potrebno, da naši kupci in upravičenci lahko skozi </w:t>
      </w:r>
      <w:proofErr w:type="gramStart"/>
      <w:r w:rsidR="001E1789">
        <w:t>čas</w:t>
      </w:r>
      <w:proofErr w:type="gramEnd"/>
      <w:r w:rsidR="001E1789">
        <w:t xml:space="preserve"> postanejo vplivneži, ki s priporočili podjetja širši javnosti lahko vplivajo na </w:t>
      </w:r>
      <w:r w:rsidR="001E1789">
        <w:lastRenderedPageBreak/>
        <w:t xml:space="preserve">uspešnost našega delovanja. </w:t>
      </w:r>
      <w:proofErr w:type="gramStart"/>
      <w:r w:rsidR="001E1789">
        <w:t>Ko</w:t>
      </w:r>
      <w:proofErr w:type="gramEnd"/>
      <w:r w:rsidR="001E1789">
        <w:t xml:space="preserve"> vplivnež priporoča nakup v našem podjetju, s tem “zniža tveganje” za potencialnega kupca, ki se lažje odloči za nakup. Pozitivna izkušnja pa void v ponavljanje nakupa. </w:t>
      </w:r>
    </w:p>
    <w:p w:rsidR="001E1789" w:rsidRDefault="001E1789" w:rsidP="001E1789">
      <w:pPr>
        <w:jc w:val="both"/>
      </w:pPr>
      <w:r>
        <w:t>(</w:t>
      </w:r>
      <w:proofErr w:type="gramStart"/>
      <w:r>
        <w:t>vir</w:t>
      </w:r>
      <w:proofErr w:type="gramEnd"/>
      <w:r>
        <w:t xml:space="preserve">: </w:t>
      </w:r>
      <w:hyperlink r:id="rId39" w:history="1">
        <w:r w:rsidRPr="001E1789">
          <w:rPr>
            <w:rStyle w:val="Hiperpovezava"/>
            <w:color w:val="548DD4" w:themeColor="text2" w:themeTint="99"/>
          </w:rPr>
          <w:t>https://www.youtube.com/watch?v=WjxvP5eitzk</w:t>
        </w:r>
      </w:hyperlink>
      <w:r>
        <w:t xml:space="preserve">) </w:t>
      </w:r>
    </w:p>
    <w:p w:rsidR="001E1789" w:rsidRDefault="001E1789" w:rsidP="00A53679">
      <w:pPr>
        <w:jc w:val="both"/>
      </w:pPr>
    </w:p>
    <w:p w:rsidR="00793EC3" w:rsidRDefault="00A42D49" w:rsidP="001E1789">
      <w:pPr>
        <w:pStyle w:val="Naslov3"/>
        <w:numPr>
          <w:ilvl w:val="1"/>
          <w:numId w:val="24"/>
        </w:numPr>
        <w:jc w:val="both"/>
      </w:pPr>
      <w:bookmarkStart w:id="26" w:name="_Toc34818448"/>
      <w:r>
        <w:t>Mreženje</w:t>
      </w:r>
      <w:bookmarkEnd w:id="26"/>
      <w:r>
        <w:t xml:space="preserve"> </w:t>
      </w:r>
    </w:p>
    <w:p w:rsidR="00793EC3" w:rsidRDefault="00A42D49" w:rsidP="00A53679">
      <w:pPr>
        <w:jc w:val="both"/>
      </w:pPr>
      <w:r w:rsidRPr="00A42D49">
        <w:t>Močne poslovne povezave se velikokrat izkažejo za ključne za uspeh podjetja.</w:t>
      </w:r>
      <w:r>
        <w:t xml:space="preserve"> Enako velja za socilano podjetništvo.</w:t>
      </w:r>
      <w:r w:rsidRPr="00A42D49">
        <w:t xml:space="preserve"> V tujini niso redke mednarodne konference, </w:t>
      </w:r>
      <w:proofErr w:type="gramStart"/>
      <w:r w:rsidRPr="00A42D49">
        <w:t>na</w:t>
      </w:r>
      <w:proofErr w:type="gramEnd"/>
      <w:r w:rsidRPr="00A42D49">
        <w:t xml:space="preserve"> katerih poteka mreženje izključno socialnih podjetnikov. Močne vezi s socialnimi, neprofitnimi organizacijami lahko vzpostavite tudi prek prostovoljnega dela, ki vas bodo v zameno za pomoč morda tudi ustrezno izobrazile.</w:t>
      </w:r>
    </w:p>
    <w:p w:rsidR="00582D7E" w:rsidRDefault="00582D7E" w:rsidP="00A53679">
      <w:pPr>
        <w:jc w:val="both"/>
      </w:pPr>
      <w:r>
        <w:t xml:space="preserve">Za socilanega podjetnika je pomembna široka mreža raznovrstnoih kontaktov (posameznikov, inštitucij, skupin…), ki mu lahko pomagajo pri uspešenem poslovanju. Mreženje je neprekinjen proces. Novih kontaktov podjetnik ne ustvarja le takrat, </w:t>
      </w:r>
      <w:proofErr w:type="gramStart"/>
      <w:r>
        <w:t>ko</w:t>
      </w:r>
      <w:proofErr w:type="gramEnd"/>
      <w:r>
        <w:t xml:space="preserve"> jih nujno potrebuje, pač pa mora biti ves čas “na preži”</w:t>
      </w:r>
      <w:r w:rsidR="00530773">
        <w:t xml:space="preserve"> za vzpostavljanje novih poznanstev in odnosov. </w:t>
      </w:r>
    </w:p>
    <w:p w:rsidR="00530773" w:rsidRDefault="00530773" w:rsidP="00A53679">
      <w:pPr>
        <w:jc w:val="both"/>
      </w:pPr>
      <w:r>
        <w:t xml:space="preserve">Zelo primeren način mreženja je obiskovanje različnih dogodkov (conference, posveti, srečanja interesnih skupin…). Dogodke izbirajmo preudarno – največkrat organizatorji dogodkov že vnaprej napovedo, kdo </w:t>
      </w:r>
      <w:proofErr w:type="gramStart"/>
      <w:r>
        <w:t>bo</w:t>
      </w:r>
      <w:proofErr w:type="gramEnd"/>
      <w:r>
        <w:t xml:space="preserve"> prisoten na srečanjih in tako lahko hitro ocenimo, ali si lahko obetamo nove kakovostne poslovne stike, ki nam bodo kasneje v pomoč pri uspešnem poslovanju. </w:t>
      </w:r>
    </w:p>
    <w:p w:rsidR="00530773" w:rsidRDefault="00530773" w:rsidP="00A53679">
      <w:pPr>
        <w:jc w:val="both"/>
      </w:pPr>
      <w:r>
        <w:t xml:space="preserve">Zavedati se moramo, da se nam pri vseh mreženjih učinek ne </w:t>
      </w:r>
      <w:proofErr w:type="gramStart"/>
      <w:r>
        <w:t>bo</w:t>
      </w:r>
      <w:proofErr w:type="gramEnd"/>
      <w:r>
        <w:t xml:space="preserve"> pokazal takoj. </w:t>
      </w:r>
    </w:p>
    <w:p w:rsidR="00530773" w:rsidRDefault="00530773" w:rsidP="00A53679">
      <w:pPr>
        <w:jc w:val="both"/>
      </w:pPr>
      <w:r>
        <w:t xml:space="preserve">Veliko priložnost mreženja nam ponujajo tudi različna socialna omrežja, s pomočjo katerih lahko zelo enostavno vzpostavimo stik z osebo/skupino, kin as zanima. Že s kratkim, skrbno kreiranim sporočilom lahko brez kakršnegakoli finančnega vložka lahko pridemo do kakovostnih kontaktov. </w:t>
      </w:r>
    </w:p>
    <w:p w:rsidR="00530773" w:rsidRDefault="00530773" w:rsidP="00A53679">
      <w:pPr>
        <w:jc w:val="both"/>
      </w:pPr>
      <w:r>
        <w:t>(</w:t>
      </w:r>
      <w:proofErr w:type="gramStart"/>
      <w:r>
        <w:t>vir</w:t>
      </w:r>
      <w:proofErr w:type="gramEnd"/>
      <w:r>
        <w:t xml:space="preserve">: </w:t>
      </w:r>
      <w:hyperlink r:id="rId40" w:history="1">
        <w:r w:rsidRPr="00530773">
          <w:rPr>
            <w:rStyle w:val="Hiperpovezava"/>
            <w:color w:val="548DD4" w:themeColor="text2" w:themeTint="99"/>
          </w:rPr>
          <w:t>https://mladipodjetnik.si/novice-in-dogodki/novice/nasvet-iz-prve-roke-kako-se-mreziti</w:t>
        </w:r>
      </w:hyperlink>
      <w:r>
        <w:t xml:space="preserve">) </w:t>
      </w:r>
    </w:p>
    <w:p w:rsidR="00A42D49" w:rsidRPr="002203AD" w:rsidRDefault="00A42D49" w:rsidP="00A53679">
      <w:pPr>
        <w:jc w:val="both"/>
      </w:pPr>
    </w:p>
    <w:p w:rsidR="001D0AC1" w:rsidRDefault="001D0AC1" w:rsidP="00A53679">
      <w:pPr>
        <w:pStyle w:val="Naslov2"/>
        <w:numPr>
          <w:ilvl w:val="0"/>
          <w:numId w:val="24"/>
        </w:numPr>
        <w:jc w:val="both"/>
      </w:pPr>
      <w:bookmarkStart w:id="27" w:name="_Toc34818449"/>
      <w:r>
        <w:t>Vitki poslovni načrt</w:t>
      </w:r>
      <w:bookmarkEnd w:id="27"/>
      <w:r>
        <w:t xml:space="preserve"> </w:t>
      </w:r>
    </w:p>
    <w:p w:rsidR="001D0AC1" w:rsidRDefault="001D0AC1" w:rsidP="001D0AC1">
      <w:pPr>
        <w:pStyle w:val="Naslov3"/>
        <w:numPr>
          <w:ilvl w:val="1"/>
          <w:numId w:val="24"/>
        </w:numPr>
        <w:jc w:val="both"/>
      </w:pPr>
      <w:bookmarkStart w:id="28" w:name="_Toc34818450"/>
      <w:r>
        <w:t>O vitkem poslovnem načrtu</w:t>
      </w:r>
      <w:bookmarkEnd w:id="28"/>
    </w:p>
    <w:p w:rsidR="001D0AC1" w:rsidRPr="001D0AC1" w:rsidRDefault="001D0AC1" w:rsidP="001D0AC1">
      <w:pPr>
        <w:jc w:val="both"/>
      </w:pPr>
      <w:r w:rsidRPr="001D0AC1">
        <w:t xml:space="preserve">Preden začnemo razmišljati o socialnem podjetništvu moramo imeti </w:t>
      </w:r>
      <w:proofErr w:type="gramStart"/>
      <w:r w:rsidRPr="001D0AC1">
        <w:t>dobro</w:t>
      </w:r>
      <w:proofErr w:type="gramEnd"/>
      <w:r w:rsidRPr="001D0AC1">
        <w:t xml:space="preserve"> idejo. Vsaka ideja, ki rešuje neko težavo je dobra ideja. Ideji, ki rešuje točno določene težave ljudi, pravimo podjetniška ideja. Po navadi pa </w:t>
      </w:r>
      <w:proofErr w:type="gramStart"/>
      <w:r w:rsidRPr="001D0AC1">
        <w:t>sama</w:t>
      </w:r>
      <w:proofErr w:type="gramEnd"/>
      <w:r w:rsidRPr="001D0AC1">
        <w:t xml:space="preserve"> ideja ni dovolj, treba je izdelati načrt, kako bo podjetje delovalo. Temu pravimo poslovni načrt. Če želimo, da </w:t>
      </w:r>
      <w:proofErr w:type="gramStart"/>
      <w:r w:rsidRPr="001D0AC1">
        <w:t>bo</w:t>
      </w:r>
      <w:proofErr w:type="gramEnd"/>
      <w:r w:rsidRPr="001D0AC1">
        <w:t xml:space="preserve"> podjetje delovalo, moramo pripraviti delujoči poslovni načrt. V preteklosti je bilo pisanje poslovnega načrta zelo zahtevno, celo dolgočasno, </w:t>
      </w:r>
      <w:proofErr w:type="gramStart"/>
      <w:r w:rsidRPr="001D0AC1">
        <w:t>danes</w:t>
      </w:r>
      <w:proofErr w:type="gramEnd"/>
      <w:r w:rsidRPr="001D0AC1">
        <w:t xml:space="preserve"> pa ga lahko pripravimo na eni strani. Imenuje se vitki poslovni načrt, lahko tudi vitki okvir (prikazan je </w:t>
      </w:r>
      <w:proofErr w:type="gramStart"/>
      <w:r w:rsidRPr="001D0AC1">
        <w:t>na</w:t>
      </w:r>
      <w:proofErr w:type="gramEnd"/>
      <w:r w:rsidRPr="001D0AC1">
        <w:t xml:space="preserve"> sliki). Izpolnjevanje takšnega načrta je preprostejše.  </w:t>
      </w:r>
    </w:p>
    <w:p w:rsidR="001D0AC1" w:rsidRDefault="002211CF" w:rsidP="001D0AC1">
      <w:r>
        <w:rPr>
          <w:noProof/>
          <w:lang w:val="sl-SI" w:eastAsia="sl-SI"/>
        </w:rPr>
        <w:lastRenderedPageBreak/>
        <w:drawing>
          <wp:inline distT="0" distB="0" distL="0" distR="0">
            <wp:extent cx="5835650" cy="2025650"/>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lCanvas.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35650" cy="2025650"/>
                    </a:xfrm>
                    <a:prstGeom prst="rect">
                      <a:avLst/>
                    </a:prstGeom>
                  </pic:spPr>
                </pic:pic>
              </a:graphicData>
            </a:graphic>
          </wp:inline>
        </w:drawing>
      </w:r>
    </w:p>
    <w:p w:rsidR="002211CF" w:rsidRPr="002211CF" w:rsidRDefault="002211CF" w:rsidP="002211CF">
      <w:pPr>
        <w:rPr>
          <w:lang w:val="sl-SI"/>
        </w:rPr>
      </w:pPr>
      <w:r w:rsidRPr="002211CF">
        <w:rPr>
          <w:b/>
          <w:bCs/>
          <w:lang w:val="sl-SI"/>
        </w:rPr>
        <w:t>Opomba: </w:t>
      </w:r>
      <w:r w:rsidRPr="002211CF">
        <w:rPr>
          <w:lang w:val="sl-SI"/>
        </w:rPr>
        <w:t>Vitki okvir je izpeljan iz poslovnega okvira (www.businessmodelgeneration.com) in je registriran z licenco Creative Commons Attribution - Share Alike 3.0 Un-ported.</w:t>
      </w:r>
    </w:p>
    <w:p w:rsidR="002211CF" w:rsidRPr="002211CF" w:rsidRDefault="002211CF" w:rsidP="002211CF">
      <w:pPr>
        <w:rPr>
          <w:lang w:val="sl-SI"/>
        </w:rPr>
      </w:pPr>
      <w:r w:rsidRPr="002211CF">
        <w:rPr>
          <w:lang w:val="sl-SI"/>
        </w:rPr>
        <w:t>(vir: </w:t>
      </w:r>
      <w:hyperlink r:id="rId42" w:history="1">
        <w:r w:rsidRPr="002211CF">
          <w:rPr>
            <w:rStyle w:val="Hiperpovezava"/>
            <w:color w:val="548DD4" w:themeColor="text2" w:themeTint="99"/>
            <w:lang w:val="sl-SI"/>
          </w:rPr>
          <w:t>https://www.famnit.upr.si/sl/resources/files/novice/prirocnikpopri.pdf</w:t>
        </w:r>
      </w:hyperlink>
      <w:r w:rsidRPr="002211CF">
        <w:rPr>
          <w:lang w:val="sl-SI"/>
        </w:rPr>
        <w:t>) </w:t>
      </w:r>
    </w:p>
    <w:p w:rsidR="002211CF" w:rsidRDefault="002211CF" w:rsidP="001D0AC1">
      <w:pPr>
        <w:rPr>
          <w:color w:val="548DD4" w:themeColor="text2" w:themeTint="99"/>
        </w:rPr>
      </w:pPr>
      <w:r>
        <w:t xml:space="preserve">Vse o vitkem poslovnem načrtu in kako ga izpolnjevati najdete </w:t>
      </w:r>
      <w:proofErr w:type="gramStart"/>
      <w:r>
        <w:t>na</w:t>
      </w:r>
      <w:proofErr w:type="gramEnd"/>
      <w:r>
        <w:t xml:space="preserve"> povezavi: </w:t>
      </w:r>
      <w:hyperlink r:id="rId43" w:anchor="section-2" w:history="1">
        <w:r w:rsidRPr="002211CF">
          <w:rPr>
            <w:rStyle w:val="Hiperpovezava"/>
            <w:color w:val="548DD4" w:themeColor="text2" w:themeTint="99"/>
          </w:rPr>
          <w:t>https://ecofar.fnm.um.si/course/view.php?id=3#section-2</w:t>
        </w:r>
      </w:hyperlink>
    </w:p>
    <w:p w:rsidR="0054001C" w:rsidRPr="0054001C" w:rsidRDefault="0054001C" w:rsidP="001D0AC1">
      <w:pPr>
        <w:rPr>
          <w:color w:val="000000" w:themeColor="text1"/>
        </w:rPr>
      </w:pPr>
      <w:r w:rsidRPr="0054001C">
        <w:rPr>
          <w:color w:val="000000" w:themeColor="text1"/>
        </w:rPr>
        <w:t>Na spletnem mestu</w:t>
      </w:r>
      <w:r>
        <w:rPr>
          <w:color w:val="548DD4" w:themeColor="text2" w:themeTint="99"/>
        </w:rPr>
        <w:t xml:space="preserve"> </w:t>
      </w:r>
      <w:hyperlink r:id="rId44" w:history="1">
        <w:r w:rsidRPr="00D378FC">
          <w:rPr>
            <w:rStyle w:val="Hiperpovezava"/>
            <w:color w:val="6666FF" w:themeColor="hyperlink" w:themeTint="99"/>
          </w:rPr>
          <w:t>https://ecofar.fnm.um.si/mod/page/view.php?id=24</w:t>
        </w:r>
      </w:hyperlink>
      <w:r>
        <w:rPr>
          <w:color w:val="548DD4" w:themeColor="text2" w:themeTint="99"/>
        </w:rPr>
        <w:t xml:space="preserve"> </w:t>
      </w:r>
      <w:r>
        <w:rPr>
          <w:color w:val="000000" w:themeColor="text1"/>
        </w:rPr>
        <w:t xml:space="preserve">vam bon a voljo tudi spletno orodje za izpolnjevanje vitkega poslovnega načrta, v katerega boste dostopali z lastnim uporabniškim imenom in geslom. </w:t>
      </w:r>
    </w:p>
    <w:p w:rsidR="001D0AC1" w:rsidRPr="002211CF" w:rsidRDefault="001D0AC1" w:rsidP="001D0AC1">
      <w:pPr>
        <w:rPr>
          <w:color w:val="548DD4" w:themeColor="text2" w:themeTint="99"/>
        </w:rPr>
      </w:pPr>
    </w:p>
    <w:p w:rsidR="00D37479" w:rsidRDefault="00D37479" w:rsidP="00A53679">
      <w:pPr>
        <w:pStyle w:val="Naslov2"/>
        <w:numPr>
          <w:ilvl w:val="0"/>
          <w:numId w:val="24"/>
        </w:numPr>
        <w:jc w:val="both"/>
      </w:pPr>
      <w:bookmarkStart w:id="29" w:name="_Toc34818451"/>
      <w:r w:rsidRPr="000C25D7">
        <w:t>Vprašanja za preverjanje znanja</w:t>
      </w:r>
      <w:bookmarkEnd w:id="29"/>
      <w:r w:rsidRPr="000C25D7">
        <w:t xml:space="preserve"> </w:t>
      </w:r>
    </w:p>
    <w:p w:rsidR="00530773" w:rsidRPr="00530773" w:rsidRDefault="00530773" w:rsidP="00530773"/>
    <w:p w:rsidR="00D37479" w:rsidRDefault="00D37479" w:rsidP="00A53679">
      <w:pPr>
        <w:pStyle w:val="Odstavekseznama"/>
        <w:numPr>
          <w:ilvl w:val="0"/>
          <w:numId w:val="14"/>
        </w:numPr>
        <w:spacing w:after="160" w:line="259" w:lineRule="auto"/>
        <w:jc w:val="both"/>
      </w:pPr>
      <w:r>
        <w:t>Kaj je socialno podjetništvo? (opis definicije)</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Opišite razliko med socialnim podjetjem in družbeno odgovornim podjetjem!</w:t>
      </w:r>
    </w:p>
    <w:p w:rsidR="001B7C9C" w:rsidRDefault="001B7C9C" w:rsidP="001B7C9C">
      <w:pPr>
        <w:pStyle w:val="Odstavekseznama"/>
      </w:pPr>
    </w:p>
    <w:p w:rsidR="001B7C9C" w:rsidRDefault="001B7C9C" w:rsidP="00A53679">
      <w:pPr>
        <w:pStyle w:val="Odstavekseznama"/>
        <w:numPr>
          <w:ilvl w:val="0"/>
          <w:numId w:val="14"/>
        </w:numPr>
        <w:spacing w:after="160" w:line="259" w:lineRule="auto"/>
        <w:jc w:val="both"/>
      </w:pPr>
      <w:r>
        <w:t>Naštejte tri področja, kjer se socilano podjetništvo najpogosteje uveljavi!</w:t>
      </w:r>
    </w:p>
    <w:p w:rsidR="001B7C9C" w:rsidRDefault="001B7C9C" w:rsidP="001B7C9C">
      <w:pPr>
        <w:pStyle w:val="Odstavekseznama"/>
      </w:pPr>
    </w:p>
    <w:p w:rsidR="001B7C9C" w:rsidRDefault="001B7C9C" w:rsidP="00A53679">
      <w:pPr>
        <w:pStyle w:val="Odstavekseznama"/>
        <w:numPr>
          <w:ilvl w:val="0"/>
          <w:numId w:val="14"/>
        </w:numPr>
        <w:spacing w:after="160" w:line="259" w:lineRule="auto"/>
        <w:jc w:val="both"/>
      </w:pPr>
      <w:r>
        <w:t>Katera je bistvena razlika med socilanim podjetništvom in komercialnim/tržnim podjetništvom?</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Katere izzive je mogoče reševati s socialnim podjetništvom?</w:t>
      </w:r>
      <w:r w:rsidR="004E7B45">
        <w:t xml:space="preserve"> Obkrožite pravilen odgovor. </w:t>
      </w:r>
    </w:p>
    <w:p w:rsidR="00D37479" w:rsidRDefault="00D37479" w:rsidP="00A53679">
      <w:pPr>
        <w:pStyle w:val="Odstavekseznama"/>
        <w:numPr>
          <w:ilvl w:val="0"/>
          <w:numId w:val="15"/>
        </w:numPr>
        <w:spacing w:after="160" w:line="259" w:lineRule="auto"/>
        <w:jc w:val="both"/>
      </w:pPr>
      <w:r>
        <w:t>Milijon ljudi živi pod pragom revščine</w:t>
      </w:r>
    </w:p>
    <w:p w:rsidR="00D37479" w:rsidRDefault="00D37479" w:rsidP="00A53679">
      <w:pPr>
        <w:pStyle w:val="Odstavekseznama"/>
        <w:numPr>
          <w:ilvl w:val="0"/>
          <w:numId w:val="15"/>
        </w:numPr>
        <w:spacing w:after="160" w:line="259" w:lineRule="auto"/>
        <w:jc w:val="both"/>
      </w:pPr>
      <w:r>
        <w:t>Milijoni otrok umirajo zaradi bolezni, ki se jih da odpraviti s cepljenjem</w:t>
      </w:r>
    </w:p>
    <w:p w:rsidR="00D37479" w:rsidRDefault="00D37479" w:rsidP="00A53679">
      <w:pPr>
        <w:pStyle w:val="Odstavekseznama"/>
        <w:numPr>
          <w:ilvl w:val="0"/>
          <w:numId w:val="15"/>
        </w:numPr>
        <w:spacing w:after="160" w:line="259" w:lineRule="auto"/>
        <w:jc w:val="both"/>
      </w:pPr>
      <w:r>
        <w:t>Nizka stopnja vključenosti v šolo pri deklicah</w:t>
      </w:r>
    </w:p>
    <w:p w:rsidR="00D37479" w:rsidRDefault="00D37479" w:rsidP="00A53679">
      <w:pPr>
        <w:pStyle w:val="Odstavekseznama"/>
        <w:numPr>
          <w:ilvl w:val="0"/>
          <w:numId w:val="15"/>
        </w:numPr>
        <w:spacing w:after="160" w:line="259" w:lineRule="auto"/>
        <w:jc w:val="both"/>
      </w:pPr>
      <w:r>
        <w:t>Klimatske spremembe</w:t>
      </w:r>
    </w:p>
    <w:p w:rsidR="00D37479" w:rsidRDefault="00D37479" w:rsidP="00A53679">
      <w:pPr>
        <w:pStyle w:val="Odstavekseznama"/>
        <w:numPr>
          <w:ilvl w:val="0"/>
          <w:numId w:val="15"/>
        </w:numPr>
        <w:spacing w:after="160" w:line="259" w:lineRule="auto"/>
        <w:jc w:val="both"/>
      </w:pPr>
      <w:r>
        <w:lastRenderedPageBreak/>
        <w:t>Vse prej našteto</w:t>
      </w:r>
    </w:p>
    <w:p w:rsidR="00D37479" w:rsidRDefault="00D37479" w:rsidP="00A53679">
      <w:pPr>
        <w:pStyle w:val="Odstavekseznama"/>
        <w:ind w:left="1440"/>
        <w:jc w:val="both"/>
      </w:pPr>
    </w:p>
    <w:p w:rsidR="00D37479" w:rsidRDefault="00D37479" w:rsidP="00A53679">
      <w:pPr>
        <w:pStyle w:val="Odstavekseznama"/>
        <w:numPr>
          <w:ilvl w:val="0"/>
          <w:numId w:val="14"/>
        </w:numPr>
        <w:spacing w:after="160" w:line="259" w:lineRule="auto"/>
        <w:jc w:val="both"/>
      </w:pPr>
      <w:r>
        <w:t>Socialne inovacije izvirajo pri posameznikih, skupinah in organizacijah in se lahko uresničujejo:</w:t>
      </w:r>
    </w:p>
    <w:p w:rsidR="00D37479" w:rsidRPr="00F4489C" w:rsidRDefault="00D37479" w:rsidP="00A53679">
      <w:pPr>
        <w:pStyle w:val="Odstavekseznama"/>
        <w:numPr>
          <w:ilvl w:val="0"/>
          <w:numId w:val="15"/>
        </w:numPr>
        <w:spacing w:after="160" w:line="259" w:lineRule="auto"/>
        <w:jc w:val="both"/>
      </w:pPr>
      <w:r w:rsidRPr="00F4489C">
        <w:t>Samo v komercialnem sektorju</w:t>
      </w:r>
    </w:p>
    <w:p w:rsidR="00D37479" w:rsidRPr="00F4489C" w:rsidRDefault="00D37479" w:rsidP="00A53679">
      <w:pPr>
        <w:pStyle w:val="Odstavekseznama"/>
        <w:numPr>
          <w:ilvl w:val="0"/>
          <w:numId w:val="15"/>
        </w:numPr>
        <w:spacing w:after="160" w:line="259" w:lineRule="auto"/>
        <w:jc w:val="both"/>
      </w:pPr>
      <w:r w:rsidRPr="00F4489C">
        <w:t>Samo v neprofitnem/socialno-podjetniškem sektorju</w:t>
      </w:r>
    </w:p>
    <w:p w:rsidR="00D37479" w:rsidRPr="00F4489C" w:rsidRDefault="00D37479" w:rsidP="00A53679">
      <w:pPr>
        <w:pStyle w:val="Odstavekseznama"/>
        <w:numPr>
          <w:ilvl w:val="0"/>
          <w:numId w:val="15"/>
        </w:numPr>
        <w:spacing w:after="160" w:line="259" w:lineRule="auto"/>
        <w:jc w:val="both"/>
      </w:pPr>
      <w:r w:rsidRPr="00F4489C">
        <w:t>Samo v javnem sektorju</w:t>
      </w:r>
    </w:p>
    <w:p w:rsidR="00D37479" w:rsidRDefault="00D37479" w:rsidP="00A53679">
      <w:pPr>
        <w:pStyle w:val="Odstavekseznama"/>
        <w:numPr>
          <w:ilvl w:val="0"/>
          <w:numId w:val="15"/>
        </w:numPr>
        <w:spacing w:after="160" w:line="259" w:lineRule="auto"/>
        <w:jc w:val="both"/>
      </w:pPr>
      <w:r w:rsidRPr="00F4489C">
        <w:t>V vseh naštetih sektorjih</w:t>
      </w:r>
    </w:p>
    <w:p w:rsidR="00D37479" w:rsidRPr="00F4489C" w:rsidRDefault="00D37479" w:rsidP="00A53679">
      <w:pPr>
        <w:pStyle w:val="Odstavekseznama"/>
        <w:ind w:left="1440"/>
        <w:jc w:val="both"/>
      </w:pPr>
    </w:p>
    <w:p w:rsidR="00D37479" w:rsidRDefault="00D37479" w:rsidP="00A53679">
      <w:pPr>
        <w:pStyle w:val="Odstavekseznama"/>
        <w:numPr>
          <w:ilvl w:val="0"/>
          <w:numId w:val="14"/>
        </w:numPr>
        <w:spacing w:after="160" w:line="259" w:lineRule="auto"/>
        <w:jc w:val="both"/>
      </w:pPr>
      <w:r>
        <w:t>Kateri element je najpomembnejši pri uresničevanju socialnih inovacij?</w:t>
      </w:r>
    </w:p>
    <w:p w:rsidR="00D37479" w:rsidRDefault="00D37479" w:rsidP="00A53679">
      <w:pPr>
        <w:pStyle w:val="Odstavekseznama"/>
        <w:numPr>
          <w:ilvl w:val="0"/>
          <w:numId w:val="15"/>
        </w:numPr>
        <w:spacing w:after="160" w:line="259" w:lineRule="auto"/>
        <w:jc w:val="both"/>
      </w:pPr>
      <w:r>
        <w:t>Razvoj finančnega modela</w:t>
      </w:r>
    </w:p>
    <w:p w:rsidR="00D37479" w:rsidRDefault="00D37479" w:rsidP="00A53679">
      <w:pPr>
        <w:pStyle w:val="Odstavekseznama"/>
        <w:numPr>
          <w:ilvl w:val="0"/>
          <w:numId w:val="15"/>
        </w:numPr>
        <w:spacing w:after="160" w:line="259" w:lineRule="auto"/>
        <w:jc w:val="both"/>
      </w:pPr>
      <w:r>
        <w:t>Razumevanje vseh ovir na poti do uspeha</w:t>
      </w:r>
    </w:p>
    <w:p w:rsidR="00D37479" w:rsidRDefault="00D37479" w:rsidP="00A53679">
      <w:pPr>
        <w:pStyle w:val="Odstavekseznama"/>
        <w:numPr>
          <w:ilvl w:val="0"/>
          <w:numId w:val="15"/>
        </w:numPr>
        <w:spacing w:after="160" w:line="259" w:lineRule="auto"/>
        <w:jc w:val="both"/>
      </w:pPr>
      <w:r>
        <w:t>Identifikacija socialnih sprememb/problema</w:t>
      </w:r>
    </w:p>
    <w:p w:rsidR="00D37479" w:rsidRDefault="00D37479" w:rsidP="00A53679">
      <w:pPr>
        <w:pStyle w:val="Odstavekseznama"/>
        <w:numPr>
          <w:ilvl w:val="0"/>
          <w:numId w:val="15"/>
        </w:numPr>
        <w:spacing w:after="160" w:line="259" w:lineRule="auto"/>
        <w:jc w:val="both"/>
      </w:pPr>
      <w:r>
        <w:t>Zamisel, vrednotenje in razvoj konstruktivnih rešitev</w:t>
      </w:r>
    </w:p>
    <w:p w:rsidR="00D37479" w:rsidRDefault="00D37479" w:rsidP="00A53679">
      <w:pPr>
        <w:pStyle w:val="Odstavekseznama"/>
        <w:ind w:left="1440"/>
        <w:jc w:val="both"/>
      </w:pPr>
    </w:p>
    <w:p w:rsidR="00D37479" w:rsidRDefault="00D37479" w:rsidP="00A53679">
      <w:pPr>
        <w:pStyle w:val="Odstavekseznama"/>
        <w:numPr>
          <w:ilvl w:val="0"/>
          <w:numId w:val="14"/>
        </w:numPr>
        <w:spacing w:after="160" w:line="259" w:lineRule="auto"/>
        <w:jc w:val="both"/>
      </w:pPr>
      <w:r>
        <w:t xml:space="preserve">Katera od naštetih definicij najbolje opisuje »socialnega podjetnika«? </w:t>
      </w:r>
    </w:p>
    <w:p w:rsidR="00D37479" w:rsidRDefault="00D37479" w:rsidP="00A53679">
      <w:pPr>
        <w:pStyle w:val="Odstavekseznama"/>
        <w:numPr>
          <w:ilvl w:val="0"/>
          <w:numId w:val="15"/>
        </w:numPr>
        <w:spacing w:after="160" w:line="259" w:lineRule="auto"/>
        <w:jc w:val="both"/>
      </w:pPr>
      <w:r>
        <w:t>Oseba s karizmatično osebnostjo</w:t>
      </w:r>
    </w:p>
    <w:p w:rsidR="00D37479" w:rsidRDefault="00D37479" w:rsidP="00A53679">
      <w:pPr>
        <w:pStyle w:val="Odstavekseznama"/>
        <w:numPr>
          <w:ilvl w:val="0"/>
          <w:numId w:val="15"/>
        </w:numPr>
        <w:spacing w:after="160" w:line="259" w:lineRule="auto"/>
        <w:jc w:val="both"/>
      </w:pPr>
      <w:r>
        <w:t>Nekdo, ki je razvil inovativno rešitev socialnega problema</w:t>
      </w:r>
    </w:p>
    <w:p w:rsidR="00D37479" w:rsidRDefault="00D37479" w:rsidP="00A53679">
      <w:pPr>
        <w:pStyle w:val="Odstavekseznama"/>
        <w:numPr>
          <w:ilvl w:val="0"/>
          <w:numId w:val="15"/>
        </w:numPr>
        <w:spacing w:after="160" w:line="259" w:lineRule="auto"/>
        <w:jc w:val="both"/>
      </w:pPr>
      <w:r>
        <w:t>Podjetnik, ki je odvisen od socialnih medijev kot so Facebook, Twitter… in v teh medijih oglašuje svoje produkte</w:t>
      </w:r>
    </w:p>
    <w:p w:rsidR="00D37479" w:rsidRDefault="00D37479" w:rsidP="00A53679">
      <w:pPr>
        <w:pStyle w:val="Odstavekseznama"/>
        <w:numPr>
          <w:ilvl w:val="0"/>
          <w:numId w:val="15"/>
        </w:numPr>
        <w:spacing w:after="160" w:line="259" w:lineRule="auto"/>
        <w:jc w:val="both"/>
      </w:pPr>
      <w:r>
        <w:t>Podjetnik, ki sodeluje z vrsto poslovnih partnerjev</w:t>
      </w:r>
    </w:p>
    <w:p w:rsidR="00D37479" w:rsidRDefault="00D37479" w:rsidP="00A53679">
      <w:pPr>
        <w:pStyle w:val="Odstavekseznama"/>
        <w:ind w:left="1440"/>
        <w:jc w:val="both"/>
      </w:pPr>
    </w:p>
    <w:p w:rsidR="00D37479" w:rsidRDefault="00D37479" w:rsidP="00A53679">
      <w:pPr>
        <w:pStyle w:val="Odstavekseznama"/>
        <w:numPr>
          <w:ilvl w:val="0"/>
          <w:numId w:val="14"/>
        </w:numPr>
        <w:spacing w:after="160" w:line="259" w:lineRule="auto"/>
        <w:jc w:val="both"/>
      </w:pPr>
      <w:r>
        <w:t>Kateri zakon opredeljuje socialno podjetništvo v vaši državi in kako?</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Kako zakonodaja v vaši državi opredeljuje pridobitev statusa socialnega podjetja?</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 xml:space="preserve">Katere so najpomembnejše lastnosti in kompetence uspešnega »socialnega podjetnika«?                                 </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Če bi bili lastnik in manager socialnega podjetja, bi lahko:</w:t>
      </w:r>
    </w:p>
    <w:p w:rsidR="00D37479" w:rsidRDefault="00D37479" w:rsidP="00A53679">
      <w:pPr>
        <w:pStyle w:val="Odstavekseznama"/>
        <w:numPr>
          <w:ilvl w:val="0"/>
          <w:numId w:val="15"/>
        </w:numPr>
        <w:spacing w:after="160" w:line="259" w:lineRule="auto"/>
        <w:jc w:val="both"/>
      </w:pPr>
      <w:r>
        <w:t>Delali »pro bono« (brezplačno)</w:t>
      </w:r>
    </w:p>
    <w:p w:rsidR="00D37479" w:rsidRDefault="00D37479" w:rsidP="00A53679">
      <w:pPr>
        <w:pStyle w:val="Odstavekseznama"/>
        <w:numPr>
          <w:ilvl w:val="0"/>
          <w:numId w:val="15"/>
        </w:numPr>
        <w:spacing w:after="160" w:line="259" w:lineRule="auto"/>
        <w:jc w:val="both"/>
      </w:pPr>
      <w:r>
        <w:t>Delali »pro bono« in enako zahtevali od svojih zaposlenih</w:t>
      </w:r>
    </w:p>
    <w:p w:rsidR="00D37479" w:rsidRDefault="00D37479" w:rsidP="00A53679">
      <w:pPr>
        <w:pStyle w:val="Odstavekseznama"/>
        <w:numPr>
          <w:ilvl w:val="0"/>
          <w:numId w:val="15"/>
        </w:numPr>
        <w:spacing w:after="160" w:line="259" w:lineRule="auto"/>
        <w:jc w:val="both"/>
      </w:pPr>
      <w:r>
        <w:t>Imeli možnost zaslužka in izplačevanja plač svojim zaposlenim</w:t>
      </w:r>
    </w:p>
    <w:p w:rsidR="00F927BF" w:rsidRDefault="00F927BF" w:rsidP="00F927BF">
      <w:pPr>
        <w:pStyle w:val="Odstavekseznama"/>
        <w:spacing w:after="160" w:line="259" w:lineRule="auto"/>
        <w:ind w:left="1440"/>
        <w:jc w:val="both"/>
      </w:pPr>
    </w:p>
    <w:p w:rsidR="00D37479" w:rsidRDefault="00D37479" w:rsidP="002211CF">
      <w:pPr>
        <w:pStyle w:val="Odstavekseznama"/>
        <w:numPr>
          <w:ilvl w:val="0"/>
          <w:numId w:val="14"/>
        </w:numPr>
        <w:jc w:val="both"/>
      </w:pPr>
      <w:r>
        <w:t>Ali je socialno podjetniške ideje mogoče uresničevati skozi javno-zasebna partnerstva? Utemeljite svoj odgovor.</w:t>
      </w:r>
    </w:p>
    <w:p w:rsidR="00D37479" w:rsidRDefault="00D37479" w:rsidP="00A53679">
      <w:pPr>
        <w:pStyle w:val="Odstavekseznama"/>
        <w:numPr>
          <w:ilvl w:val="0"/>
          <w:numId w:val="16"/>
        </w:numPr>
        <w:spacing w:after="160" w:line="259" w:lineRule="auto"/>
        <w:jc w:val="both"/>
      </w:pPr>
      <w:r>
        <w:t>Da</w:t>
      </w:r>
    </w:p>
    <w:p w:rsidR="00D37479" w:rsidRDefault="00D37479" w:rsidP="00A53679">
      <w:pPr>
        <w:pStyle w:val="Odstavekseznama"/>
        <w:numPr>
          <w:ilvl w:val="0"/>
          <w:numId w:val="16"/>
        </w:numPr>
        <w:spacing w:after="160" w:line="259" w:lineRule="auto"/>
        <w:jc w:val="both"/>
      </w:pPr>
      <w:r>
        <w:t>Ne</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Na kratko opišite tri pristope k generiranju socialno podjetniških idej!</w:t>
      </w:r>
    </w:p>
    <w:p w:rsidR="00D37479" w:rsidRDefault="00D37479" w:rsidP="00A53679">
      <w:pPr>
        <w:pStyle w:val="Odstavekseznama"/>
        <w:ind w:left="643"/>
        <w:jc w:val="both"/>
      </w:pPr>
    </w:p>
    <w:p w:rsidR="007F10D6" w:rsidRDefault="007F10D6" w:rsidP="00A53679">
      <w:pPr>
        <w:pStyle w:val="Odstavekseznama"/>
        <w:ind w:left="643"/>
        <w:jc w:val="both"/>
      </w:pPr>
      <w:bookmarkStart w:id="30" w:name="_GoBack"/>
      <w:bookmarkEnd w:id="30"/>
    </w:p>
    <w:p w:rsidR="00D37479" w:rsidRDefault="00D37479" w:rsidP="00A53679">
      <w:pPr>
        <w:pStyle w:val="Odstavekseznama"/>
        <w:numPr>
          <w:ilvl w:val="0"/>
          <w:numId w:val="14"/>
        </w:numPr>
        <w:spacing w:after="160" w:line="259" w:lineRule="auto"/>
        <w:jc w:val="both"/>
      </w:pPr>
      <w:r>
        <w:lastRenderedPageBreak/>
        <w:t>Ali je podjetniška ideja isto kot podjetniška priložnost? Utemeljite svoj odgovor.</w:t>
      </w:r>
    </w:p>
    <w:p w:rsidR="00D37479" w:rsidRDefault="00D37479" w:rsidP="00A53679">
      <w:pPr>
        <w:pStyle w:val="Odstavekseznama"/>
        <w:numPr>
          <w:ilvl w:val="0"/>
          <w:numId w:val="16"/>
        </w:numPr>
        <w:spacing w:after="160" w:line="259" w:lineRule="auto"/>
        <w:jc w:val="both"/>
      </w:pPr>
      <w:r>
        <w:t>Da</w:t>
      </w:r>
    </w:p>
    <w:p w:rsidR="00D37479" w:rsidRDefault="00D37479" w:rsidP="00A53679">
      <w:pPr>
        <w:pStyle w:val="Odstavekseznama"/>
        <w:numPr>
          <w:ilvl w:val="0"/>
          <w:numId w:val="16"/>
        </w:numPr>
        <w:spacing w:after="160" w:line="259" w:lineRule="auto"/>
        <w:jc w:val="both"/>
      </w:pPr>
      <w:r>
        <w:t>Ne</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Opišite proces identifikacije podjetniške priložnosti!</w:t>
      </w:r>
    </w:p>
    <w:p w:rsidR="00D37479" w:rsidRDefault="00D37479" w:rsidP="00A53679">
      <w:pPr>
        <w:pStyle w:val="Odstavekseznama"/>
        <w:ind w:left="643"/>
        <w:jc w:val="both"/>
      </w:pPr>
    </w:p>
    <w:p w:rsidR="00D37479" w:rsidRDefault="001B7C9C" w:rsidP="00A53679">
      <w:pPr>
        <w:pStyle w:val="Odstavekseznama"/>
        <w:numPr>
          <w:ilvl w:val="0"/>
          <w:numId w:val="14"/>
        </w:numPr>
        <w:spacing w:after="160" w:line="259" w:lineRule="auto"/>
        <w:jc w:val="both"/>
      </w:pPr>
      <w:r>
        <w:t>Razložite, kaj je vizija podjetja!</w:t>
      </w:r>
    </w:p>
    <w:p w:rsidR="001B7C9C" w:rsidRDefault="001B7C9C" w:rsidP="001B7C9C">
      <w:pPr>
        <w:pStyle w:val="Odstavekseznama"/>
      </w:pPr>
    </w:p>
    <w:p w:rsidR="001B7C9C" w:rsidRDefault="001B7C9C" w:rsidP="00A53679">
      <w:pPr>
        <w:pStyle w:val="Odstavekseznama"/>
        <w:numPr>
          <w:ilvl w:val="0"/>
          <w:numId w:val="14"/>
        </w:numPr>
        <w:spacing w:after="160" w:line="259" w:lineRule="auto"/>
        <w:jc w:val="both"/>
      </w:pPr>
      <w:r>
        <w:t>Razložite, kaj je poslanstvo podjetja!</w:t>
      </w:r>
    </w:p>
    <w:p w:rsidR="001B7C9C" w:rsidRDefault="001B7C9C" w:rsidP="001B7C9C">
      <w:pPr>
        <w:pStyle w:val="Odstavekseznama"/>
      </w:pPr>
    </w:p>
    <w:p w:rsidR="001B7C9C" w:rsidRDefault="001B7C9C" w:rsidP="001B7C9C">
      <w:pPr>
        <w:pStyle w:val="Odstavekseznama"/>
        <w:numPr>
          <w:ilvl w:val="0"/>
          <w:numId w:val="14"/>
        </w:numPr>
        <w:spacing w:after="160" w:line="259" w:lineRule="auto"/>
        <w:jc w:val="both"/>
      </w:pPr>
      <w:r>
        <w:t>Razložite, kaj so vrednote podjetja?</w:t>
      </w:r>
    </w:p>
    <w:p w:rsidR="001B7C9C" w:rsidRDefault="001B7C9C" w:rsidP="001B7C9C">
      <w:pPr>
        <w:pStyle w:val="Odstavekseznama"/>
        <w:spacing w:after="160" w:line="259" w:lineRule="auto"/>
        <w:ind w:left="643"/>
        <w:jc w:val="both"/>
      </w:pPr>
    </w:p>
    <w:p w:rsidR="00D37479" w:rsidRDefault="00D37479" w:rsidP="00A53679">
      <w:pPr>
        <w:pStyle w:val="Odstavekseznama"/>
        <w:numPr>
          <w:ilvl w:val="0"/>
          <w:numId w:val="14"/>
        </w:numPr>
        <w:spacing w:after="160" w:line="259" w:lineRule="auto"/>
        <w:jc w:val="both"/>
      </w:pPr>
      <w:r>
        <w:t>Razložite model »vitkega poslovnega načrta«!</w:t>
      </w:r>
    </w:p>
    <w:p w:rsidR="00D37479" w:rsidRDefault="00D37479" w:rsidP="001B7C9C">
      <w:pPr>
        <w:pStyle w:val="Odstavekseznama"/>
        <w:spacing w:after="160" w:line="259" w:lineRule="auto"/>
        <w:ind w:left="643"/>
        <w:jc w:val="both"/>
      </w:pPr>
    </w:p>
    <w:p w:rsidR="00D37479" w:rsidRDefault="00D37479" w:rsidP="00A53679">
      <w:pPr>
        <w:pStyle w:val="Odstavekseznama"/>
        <w:numPr>
          <w:ilvl w:val="0"/>
          <w:numId w:val="14"/>
        </w:numPr>
        <w:spacing w:after="160" w:line="259" w:lineRule="auto"/>
        <w:jc w:val="both"/>
      </w:pPr>
      <w:r>
        <w:t>Zakaj uporabljamo SWOT analizo? (Strenghts – prednosti; Weaknesses – slabosti; Opportunities – priložnosti; Treats – nevarnosti)</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Kateri so koraki pri ustanovitvi socialnega podjetja?</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Naštejte tri možne oblike socialnega podjetja!</w:t>
      </w:r>
    </w:p>
    <w:p w:rsidR="001B7C9C" w:rsidRDefault="001B7C9C" w:rsidP="001B7C9C">
      <w:pPr>
        <w:pStyle w:val="Odstavekseznama"/>
      </w:pPr>
    </w:p>
    <w:p w:rsidR="001B7C9C" w:rsidRDefault="001B7C9C" w:rsidP="00A53679">
      <w:pPr>
        <w:pStyle w:val="Odstavekseznama"/>
        <w:numPr>
          <w:ilvl w:val="0"/>
          <w:numId w:val="14"/>
        </w:numPr>
        <w:spacing w:after="160" w:line="259" w:lineRule="auto"/>
        <w:jc w:val="both"/>
      </w:pPr>
      <w:r>
        <w:t>Naštejte pet skupin možnih deležnikov socialnega podjetja!</w:t>
      </w:r>
    </w:p>
    <w:p w:rsidR="00D37479" w:rsidRDefault="00D37479" w:rsidP="00A53679">
      <w:pPr>
        <w:pStyle w:val="Odstavekseznama"/>
        <w:jc w:val="both"/>
      </w:pPr>
    </w:p>
    <w:p w:rsidR="00D37479" w:rsidRDefault="00D37479" w:rsidP="00A53679">
      <w:pPr>
        <w:pStyle w:val="Odstavekseznama"/>
        <w:numPr>
          <w:ilvl w:val="0"/>
          <w:numId w:val="14"/>
        </w:numPr>
        <w:spacing w:after="160" w:line="259" w:lineRule="auto"/>
        <w:jc w:val="both"/>
      </w:pPr>
      <w:r>
        <w:t>Kakšna je vloga mreženja v socialnem podjetništvu?</w:t>
      </w:r>
    </w:p>
    <w:p w:rsidR="001B7C9C" w:rsidRDefault="001B7C9C" w:rsidP="001B7C9C">
      <w:pPr>
        <w:pStyle w:val="Odstavekseznama"/>
      </w:pPr>
    </w:p>
    <w:p w:rsidR="001B7C9C" w:rsidRDefault="007F10D6" w:rsidP="00A53679">
      <w:pPr>
        <w:pStyle w:val="Odstavekseznama"/>
        <w:numPr>
          <w:ilvl w:val="0"/>
          <w:numId w:val="14"/>
        </w:numPr>
        <w:spacing w:after="160" w:line="259" w:lineRule="auto"/>
        <w:jc w:val="both"/>
      </w:pPr>
      <w:r>
        <w:t>N</w:t>
      </w:r>
      <w:r w:rsidR="001B7C9C">
        <w:t>arišite shemo vitkega poslovnega načrta!</w:t>
      </w:r>
    </w:p>
    <w:p w:rsidR="00D37479" w:rsidRDefault="00D37479" w:rsidP="00A53679">
      <w:pPr>
        <w:pStyle w:val="Odstavekseznama"/>
        <w:jc w:val="both"/>
      </w:pPr>
    </w:p>
    <w:p w:rsidR="00D37479" w:rsidRDefault="00D37479" w:rsidP="002211CF">
      <w:pPr>
        <w:spacing w:after="160" w:line="259" w:lineRule="auto"/>
        <w:jc w:val="both"/>
      </w:pPr>
    </w:p>
    <w:p w:rsidR="00D37479" w:rsidRDefault="00D37479" w:rsidP="00A53679">
      <w:pPr>
        <w:jc w:val="both"/>
      </w:pPr>
    </w:p>
    <w:p w:rsidR="00D37479" w:rsidRDefault="00D37479" w:rsidP="00A53679">
      <w:pPr>
        <w:pStyle w:val="Odstavekseznama"/>
        <w:jc w:val="both"/>
      </w:pPr>
    </w:p>
    <w:p w:rsidR="00D37479" w:rsidRDefault="00D37479" w:rsidP="00A53679">
      <w:pPr>
        <w:jc w:val="both"/>
      </w:pPr>
      <w:r>
        <w:br/>
      </w:r>
    </w:p>
    <w:p w:rsidR="00D37479" w:rsidRDefault="00D37479" w:rsidP="00A53679">
      <w:pPr>
        <w:jc w:val="both"/>
      </w:pPr>
      <w:r>
        <w:br w:type="page"/>
      </w:r>
    </w:p>
    <w:p w:rsidR="00D37479" w:rsidRDefault="00D37479" w:rsidP="00A53679">
      <w:pPr>
        <w:pStyle w:val="Naslov2"/>
        <w:numPr>
          <w:ilvl w:val="0"/>
          <w:numId w:val="24"/>
        </w:numPr>
        <w:jc w:val="both"/>
      </w:pPr>
      <w:bookmarkStart w:id="31" w:name="_Toc34818452"/>
      <w:r>
        <w:lastRenderedPageBreak/>
        <w:t>Z</w:t>
      </w:r>
      <w:r w:rsidRPr="007623A0">
        <w:t xml:space="preserve">animivi </w:t>
      </w:r>
      <w:r>
        <w:t>dodatni viri:</w:t>
      </w:r>
      <w:bookmarkEnd w:id="31"/>
    </w:p>
    <w:p w:rsidR="000C25D7" w:rsidRPr="000C25D7" w:rsidRDefault="000C25D7" w:rsidP="00A53679">
      <w:pPr>
        <w:jc w:val="both"/>
      </w:pPr>
    </w:p>
    <w:p w:rsidR="00D37479" w:rsidRPr="000C25D7" w:rsidRDefault="00C5146A" w:rsidP="00A53679">
      <w:pPr>
        <w:jc w:val="both"/>
        <w:rPr>
          <w:color w:val="0070C0"/>
        </w:rPr>
      </w:pPr>
      <w:hyperlink r:id="rId45" w:history="1">
        <w:r w:rsidR="00D37479" w:rsidRPr="000C25D7">
          <w:rPr>
            <w:rStyle w:val="Hiperpovezava"/>
            <w:color w:val="0070C0"/>
          </w:rPr>
          <w:t>http://www.invel.si/ostalo/gradiva-podjetnistvo/socialno-podjetnistvo_gradivo.pdf</w:t>
        </w:r>
      </w:hyperlink>
    </w:p>
    <w:p w:rsidR="00D37479" w:rsidRPr="000C25D7" w:rsidRDefault="00C5146A" w:rsidP="00A53679">
      <w:pPr>
        <w:jc w:val="both"/>
        <w:rPr>
          <w:color w:val="0070C0"/>
        </w:rPr>
      </w:pPr>
      <w:hyperlink r:id="rId46" w:history="1">
        <w:r w:rsidR="00D37479" w:rsidRPr="000C25D7">
          <w:rPr>
            <w:rStyle w:val="Hiperpovezava"/>
            <w:color w:val="0070C0"/>
          </w:rPr>
          <w:t>https://www.program-podezelja.si/sl/knjiznica/32-podjetniski-prirocnik-z-delovnim-zvezkom-za-socialne-podjetnike-od-ideje-do-socialnega-podjetja-z-druzbenim-ucinkom-avtor-stritar-tomaz/file</w:t>
        </w:r>
      </w:hyperlink>
    </w:p>
    <w:p w:rsidR="00D37479" w:rsidRPr="000C25D7" w:rsidRDefault="00C5146A" w:rsidP="00A53679">
      <w:pPr>
        <w:jc w:val="both"/>
        <w:rPr>
          <w:color w:val="0070C0"/>
        </w:rPr>
      </w:pPr>
      <w:hyperlink r:id="rId47" w:history="1">
        <w:r w:rsidR="00D37479" w:rsidRPr="000C25D7">
          <w:rPr>
            <w:rStyle w:val="Hiperpovezava"/>
            <w:color w:val="0070C0"/>
          </w:rPr>
          <w:t>https://gea-college.si/wp-content/uploads/2016/06/IDEANNOVASHIP-O1-methodology-final-2016-Dec-rev-IBOX.pdf</w:t>
        </w:r>
      </w:hyperlink>
    </w:p>
    <w:p w:rsidR="00D37479" w:rsidRDefault="00C5146A" w:rsidP="00A53679">
      <w:pPr>
        <w:jc w:val="both"/>
        <w:rPr>
          <w:rStyle w:val="Hiperpovezava"/>
          <w:color w:val="0070C0"/>
        </w:rPr>
      </w:pPr>
      <w:hyperlink r:id="rId48" w:history="1">
        <w:r w:rsidR="00D37479" w:rsidRPr="000C25D7">
          <w:rPr>
            <w:rStyle w:val="Hiperpovezava"/>
            <w:color w:val="0070C0"/>
          </w:rPr>
          <w:t>http://www.inclufar.eu/wp-content/uploads/8.1-English-Version.pdf</w:t>
        </w:r>
      </w:hyperlink>
    </w:p>
    <w:p w:rsidR="000C25D7" w:rsidRDefault="00C5146A" w:rsidP="00A53679">
      <w:pPr>
        <w:jc w:val="both"/>
        <w:rPr>
          <w:rStyle w:val="Hiperpovezava"/>
          <w:color w:val="0070C0"/>
        </w:rPr>
      </w:pPr>
      <w:hyperlink r:id="rId49" w:history="1">
        <w:r w:rsidR="000C25D7" w:rsidRPr="000C25D7">
          <w:rPr>
            <w:rStyle w:val="Hiperpovezava"/>
            <w:color w:val="0070C0"/>
          </w:rPr>
          <w:t>http://www.socialni-inovatorji.si/</w:t>
        </w:r>
      </w:hyperlink>
    </w:p>
    <w:p w:rsidR="009644EF" w:rsidRPr="000C25D7" w:rsidRDefault="00C5146A" w:rsidP="00A53679">
      <w:pPr>
        <w:jc w:val="both"/>
        <w:rPr>
          <w:rStyle w:val="Hiperpovezava"/>
          <w:color w:val="0070C0"/>
        </w:rPr>
      </w:pPr>
      <w:hyperlink r:id="rId50" w:history="1">
        <w:r w:rsidR="009644EF" w:rsidRPr="009644EF">
          <w:rPr>
            <w:rStyle w:val="Hiperpovezava"/>
            <w:color w:val="0070C0"/>
          </w:rPr>
          <w:t>https://sredisce-rotunda.si/wp-content/uploads/2013/08/Delavnica1_Osnove_socialnega_podjetnistva.pdf</w:t>
        </w:r>
      </w:hyperlink>
      <w:r w:rsidR="009644EF" w:rsidRPr="009644EF">
        <w:rPr>
          <w:rStyle w:val="Hiperpovezava"/>
          <w:color w:val="0070C0"/>
        </w:rPr>
        <w:t xml:space="preserve"> </w:t>
      </w:r>
    </w:p>
    <w:sectPr w:rsidR="009644EF" w:rsidRPr="000C25D7" w:rsidSect="00D371A2">
      <w:footerReference w:type="default" r:id="rId51"/>
      <w:pgSz w:w="12240" w:h="15840"/>
      <w:pgMar w:top="1440" w:right="1440" w:bottom="1440" w:left="161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46A" w:rsidRDefault="00C5146A" w:rsidP="00DE6400">
      <w:pPr>
        <w:spacing w:after="0" w:line="240" w:lineRule="auto"/>
      </w:pPr>
      <w:r>
        <w:separator/>
      </w:r>
    </w:p>
  </w:endnote>
  <w:endnote w:type="continuationSeparator" w:id="0">
    <w:p w:rsidR="00C5146A" w:rsidRDefault="00C5146A" w:rsidP="00DE6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AED" w:rsidRDefault="00517AED">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1A2" w:rsidRDefault="00D371A2">
    <w:pPr>
      <w:pStyle w:val="Noga"/>
      <w:jc w:val="center"/>
    </w:pPr>
  </w:p>
  <w:p w:rsidR="00D371A2" w:rsidRPr="00DE5F10" w:rsidRDefault="00D371A2" w:rsidP="007F4A64">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AED" w:rsidRDefault="00517AED">
    <w:pPr>
      <w:pStyle w:val="Nog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743095"/>
      <w:docPartObj>
        <w:docPartGallery w:val="Page Numbers (Bottom of Page)"/>
        <w:docPartUnique/>
      </w:docPartObj>
    </w:sdtPr>
    <w:sdtEndPr/>
    <w:sdtContent>
      <w:p w:rsidR="00D371A2" w:rsidRDefault="00D371A2">
        <w:pPr>
          <w:pStyle w:val="Noga"/>
          <w:jc w:val="center"/>
        </w:pPr>
        <w:r>
          <w:fldChar w:fldCharType="begin"/>
        </w:r>
        <w:r>
          <w:instrText>PAGE   \* MERGEFORMAT</w:instrText>
        </w:r>
        <w:r>
          <w:fldChar w:fldCharType="separate"/>
        </w:r>
        <w:r w:rsidR="007F10D6" w:rsidRPr="007F10D6">
          <w:rPr>
            <w:noProof/>
            <w:lang w:val="sl-SI"/>
          </w:rPr>
          <w:t>19</w:t>
        </w:r>
        <w:r>
          <w:fldChar w:fldCharType="end"/>
        </w:r>
      </w:p>
    </w:sdtContent>
  </w:sdt>
  <w:p w:rsidR="00D371A2" w:rsidRPr="00DE5F10" w:rsidRDefault="00D371A2" w:rsidP="007F4A64">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46A" w:rsidRDefault="00C5146A" w:rsidP="00DE6400">
      <w:pPr>
        <w:spacing w:after="0" w:line="240" w:lineRule="auto"/>
      </w:pPr>
      <w:r>
        <w:separator/>
      </w:r>
    </w:p>
  </w:footnote>
  <w:footnote w:type="continuationSeparator" w:id="0">
    <w:p w:rsidR="00C5146A" w:rsidRDefault="00C5146A" w:rsidP="00DE6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AED" w:rsidRDefault="00517AED">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1A2" w:rsidRDefault="00D371A2" w:rsidP="00B834C8">
    <w:pPr>
      <w:pStyle w:val="Glava"/>
      <w:tabs>
        <w:tab w:val="left" w:pos="435"/>
        <w:tab w:val="right" w:pos="9190"/>
        <w:tab w:val="right" w:pos="9923"/>
      </w:tabs>
    </w:pPr>
    <w:r w:rsidRPr="00F20DF7">
      <w:rPr>
        <w:noProof/>
        <w:lang w:val="sl-SI" w:eastAsia="sl-SI"/>
      </w:rPr>
      <w:drawing>
        <wp:inline distT="0" distB="0" distL="0" distR="0" wp14:anchorId="1830C357" wp14:editId="21C2AD1D">
          <wp:extent cx="781050" cy="628650"/>
          <wp:effectExtent l="19050" t="0" r="0" b="0"/>
          <wp:docPr id="14" name="Slika 14" descr="C:\Users\aleksandars\Desktop\EVIDENCA PORABE SREDSTEV\9. KA3 - ECOFAR\Logotipi\ECOF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ksandars\Desktop\EVIDENCA PORABE SREDSTEV\9. KA3 - ECOFAR\Logotipi\ECOFAR.jpg"/>
                  <pic:cNvPicPr>
                    <a:picLocks noChangeAspect="1" noChangeArrowheads="1"/>
                  </pic:cNvPicPr>
                </pic:nvPicPr>
                <pic:blipFill>
                  <a:blip r:embed="rId1">
                    <a:extLst>
                      <a:ext uri="{28A0092B-C50C-407E-A947-70E740481C1C}">
                        <a14:useLocalDpi xmlns:a14="http://schemas.microsoft.com/office/drawing/2010/main" val="0"/>
                      </a:ext>
                    </a:extLst>
                  </a:blip>
                  <a:srcRect l="20813" t="12048" r="20335" b="18072"/>
                  <a:stretch>
                    <a:fillRect/>
                  </a:stretch>
                </pic:blipFill>
                <pic:spPr bwMode="auto">
                  <a:xfrm>
                    <a:off x="0" y="0"/>
                    <a:ext cx="781050" cy="628650"/>
                  </a:xfrm>
                  <a:prstGeom prst="rect">
                    <a:avLst/>
                  </a:prstGeom>
                  <a:noFill/>
                  <a:ln>
                    <a:noFill/>
                  </a:ln>
                </pic:spPr>
              </pic:pic>
            </a:graphicData>
          </a:graphic>
        </wp:inline>
      </w:drawing>
    </w:r>
    <w:r>
      <w:t xml:space="preserve">                </w:t>
    </w:r>
    <w:r w:rsidR="00517AED">
      <w:rPr>
        <w:noProof/>
        <w:lang w:val="sl-SI" w:eastAsia="sl-SI"/>
      </w:rPr>
      <w:drawing>
        <wp:inline distT="0" distB="0" distL="0" distR="0" wp14:anchorId="4477E71C" wp14:editId="46E9F224">
          <wp:extent cx="953617" cy="540000"/>
          <wp:effectExtent l="0" t="0" r="0"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3617" cy="540000"/>
                  </a:xfrm>
                  <a:prstGeom prst="rect">
                    <a:avLst/>
                  </a:prstGeom>
                  <a:noFill/>
                </pic:spPr>
              </pic:pic>
            </a:graphicData>
          </a:graphic>
        </wp:inline>
      </w:drawing>
    </w:r>
    <w:r>
      <w:t xml:space="preserve">      </w:t>
    </w:r>
    <w:r w:rsidR="00517AED">
      <w:rPr>
        <w:noProof/>
        <w:lang w:val="sl-SI" w:eastAsia="sl-SI"/>
      </w:rPr>
      <w:drawing>
        <wp:inline distT="0" distB="0" distL="0" distR="0" wp14:anchorId="17FB282C" wp14:editId="1940D257">
          <wp:extent cx="951244" cy="564610"/>
          <wp:effectExtent l="0" t="0" r="1270" b="698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verza_v_mariboru_logotip.png"/>
                  <pic:cNvPicPr/>
                </pic:nvPicPr>
                <pic:blipFill>
                  <a:blip r:embed="rId3">
                    <a:extLst>
                      <a:ext uri="{28A0092B-C50C-407E-A947-70E740481C1C}">
                        <a14:useLocalDpi xmlns:a14="http://schemas.microsoft.com/office/drawing/2010/main" val="0"/>
                      </a:ext>
                    </a:extLst>
                  </a:blip>
                  <a:stretch>
                    <a:fillRect/>
                  </a:stretch>
                </pic:blipFill>
                <pic:spPr>
                  <a:xfrm>
                    <a:off x="0" y="0"/>
                    <a:ext cx="951244" cy="564610"/>
                  </a:xfrm>
                  <a:prstGeom prst="rect">
                    <a:avLst/>
                  </a:prstGeom>
                </pic:spPr>
              </pic:pic>
            </a:graphicData>
          </a:graphic>
        </wp:inline>
      </w:drawing>
    </w:r>
    <w:r>
      <w:t xml:space="preserve">             </w:t>
    </w:r>
    <w:r w:rsidR="00517AED" w:rsidRPr="00F20DF7">
      <w:rPr>
        <w:noProof/>
        <w:lang w:val="sl-SI" w:eastAsia="sl-SI"/>
      </w:rPr>
      <w:drawing>
        <wp:inline distT="0" distB="0" distL="0" distR="0" wp14:anchorId="2B89C300" wp14:editId="5F0AAF30">
          <wp:extent cx="1800942" cy="514350"/>
          <wp:effectExtent l="19050" t="0" r="8808" b="0"/>
          <wp:docPr id="26" name="Slika 26" descr="C:\Users\aleksandars\Desktop\EVIDENCA PORABE SREDSTEV\9. KA3 - ECOFAR\Logotipi\eu_flag_co_funded_pos_[rgb]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ksandars\Desktop\EVIDENCA PORABE SREDSTEV\9. KA3 - ECOFAR\Logotipi\eu_flag_co_funded_pos_[rgb]_righ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1997" cy="523219"/>
                  </a:xfrm>
                  <a:prstGeom prst="rect">
                    <a:avLst/>
                  </a:prstGeom>
                  <a:noFill/>
                  <a:ln>
                    <a:noFill/>
                  </a:ln>
                </pic:spPr>
              </pic:pic>
            </a:graphicData>
          </a:graphic>
        </wp:inline>
      </w:drawing>
    </w:r>
    <w:r>
      <w:t xml:space="preserve">             </w:t>
    </w:r>
    <w:r>
      <w:tab/>
      <w:t xml:space="preserve">  </w:t>
    </w:r>
    <w:r w:rsidRPr="007F4A64">
      <w:t xml:space="preserve"> </w:t>
    </w:r>
  </w:p>
  <w:p w:rsidR="00D371A2" w:rsidRPr="007F4A64" w:rsidRDefault="00D371A2" w:rsidP="00A83351">
    <w:pPr>
      <w:pStyle w:val="Glava"/>
      <w:jc w:val="right"/>
      <w:rPr>
        <w:sz w:val="20"/>
        <w:szCs w:val="20"/>
      </w:rPr>
    </w:pPr>
    <w:r>
      <w:rPr>
        <w:sz w:val="20"/>
        <w:szCs w:val="20"/>
      </w:rPr>
      <w:t>ECOFAR</w:t>
    </w:r>
    <w:r w:rsidRPr="00A83351">
      <w:rPr>
        <w:sz w:val="20"/>
        <w:szCs w:val="20"/>
      </w:rPr>
      <w:t xml:space="preserve"> </w:t>
    </w:r>
    <w:r>
      <w:rPr>
        <w:sz w:val="20"/>
        <w:szCs w:val="20"/>
      </w:rPr>
      <w:t>–</w:t>
    </w:r>
    <w:r w:rsidRPr="00A83351">
      <w:rPr>
        <w:sz w:val="20"/>
        <w:szCs w:val="20"/>
      </w:rPr>
      <w:t xml:space="preserve"> </w:t>
    </w:r>
    <w:r>
      <w:rPr>
        <w:sz w:val="20"/>
        <w:szCs w:val="20"/>
      </w:rPr>
      <w:t>597256-EPP-1-2018-1-BG-EPPKA3-VET-JQ</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AED" w:rsidRDefault="00517AED">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B78E3"/>
    <w:multiLevelType w:val="hybridMultilevel"/>
    <w:tmpl w:val="5666E6F2"/>
    <w:lvl w:ilvl="0" w:tplc="CEC4BAD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8E53EF"/>
    <w:multiLevelType w:val="hybridMultilevel"/>
    <w:tmpl w:val="8E70D644"/>
    <w:lvl w:ilvl="0" w:tplc="683C3170">
      <w:numFmt w:val="bullet"/>
      <w:lvlText w:val="•"/>
      <w:lvlJc w:val="left"/>
      <w:pPr>
        <w:ind w:left="3645" w:hanging="3645"/>
      </w:pPr>
      <w:rPr>
        <w:rFonts w:ascii="Tahoma" w:eastAsia="Times New Roman" w:hAnsi="Tahoma" w:cs="Tahoma"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
    <w:nsid w:val="07D06F9E"/>
    <w:multiLevelType w:val="hybridMultilevel"/>
    <w:tmpl w:val="C13C9E10"/>
    <w:lvl w:ilvl="0" w:tplc="683C3170">
      <w:numFmt w:val="bullet"/>
      <w:lvlText w:val="•"/>
      <w:lvlJc w:val="left"/>
      <w:pPr>
        <w:ind w:left="1440" w:hanging="360"/>
      </w:pPr>
      <w:rPr>
        <w:rFonts w:ascii="Tahoma" w:eastAsia="Times New Roman" w:hAnsi="Tahoma" w:cs="Tahoma"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nsid w:val="0C111355"/>
    <w:multiLevelType w:val="hybridMultilevel"/>
    <w:tmpl w:val="8C2ABE3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nsid w:val="0D8C6CC4"/>
    <w:multiLevelType w:val="hybridMultilevel"/>
    <w:tmpl w:val="E57A21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3710DE3"/>
    <w:multiLevelType w:val="hybridMultilevel"/>
    <w:tmpl w:val="EE46AF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3DB6117"/>
    <w:multiLevelType w:val="hybridMultilevel"/>
    <w:tmpl w:val="4AB216B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95"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1C0D6E"/>
    <w:multiLevelType w:val="multilevel"/>
    <w:tmpl w:val="BFE655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1807697B"/>
    <w:multiLevelType w:val="multilevel"/>
    <w:tmpl w:val="E4E01DB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9643DA9"/>
    <w:multiLevelType w:val="hybridMultilevel"/>
    <w:tmpl w:val="80D28B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9DD7693"/>
    <w:multiLevelType w:val="hybridMultilevel"/>
    <w:tmpl w:val="52AE33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DB9067B"/>
    <w:multiLevelType w:val="hybridMultilevel"/>
    <w:tmpl w:val="7CD80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090DDE"/>
    <w:multiLevelType w:val="hybridMultilevel"/>
    <w:tmpl w:val="4B5C7E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7D67A12"/>
    <w:multiLevelType w:val="hybridMultilevel"/>
    <w:tmpl w:val="CFC8DE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BAC215F"/>
    <w:multiLevelType w:val="hybridMultilevel"/>
    <w:tmpl w:val="07FC8C10"/>
    <w:lvl w:ilvl="0" w:tplc="06089B44">
      <w:numFmt w:val="bullet"/>
      <w:lvlText w:val="-"/>
      <w:lvlJc w:val="left"/>
      <w:pPr>
        <w:ind w:left="587" w:hanging="360"/>
      </w:pPr>
      <w:rPr>
        <w:rFonts w:ascii="Cambria" w:eastAsia="Calibri" w:hAnsi="Cambria" w:cs="Times New Roman" w:hint="default"/>
      </w:rPr>
    </w:lvl>
    <w:lvl w:ilvl="1" w:tplc="08090003">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15">
    <w:nsid w:val="3C653524"/>
    <w:multiLevelType w:val="hybridMultilevel"/>
    <w:tmpl w:val="EE8290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4099699E"/>
    <w:multiLevelType w:val="hybridMultilevel"/>
    <w:tmpl w:val="23863488"/>
    <w:lvl w:ilvl="0" w:tplc="0424000F">
      <w:start w:val="1"/>
      <w:numFmt w:val="decimal"/>
      <w:lvlText w:val="%1."/>
      <w:lvlJc w:val="left"/>
      <w:pPr>
        <w:ind w:left="643"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0DD1161"/>
    <w:multiLevelType w:val="hybridMultilevel"/>
    <w:tmpl w:val="DEA266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50ED6CD9"/>
    <w:multiLevelType w:val="hybridMultilevel"/>
    <w:tmpl w:val="E90ADF2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6453072A"/>
    <w:multiLevelType w:val="hybridMultilevel"/>
    <w:tmpl w:val="189A322C"/>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0E4D89"/>
    <w:multiLevelType w:val="hybridMultilevel"/>
    <w:tmpl w:val="9404D9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68863994"/>
    <w:multiLevelType w:val="hybridMultilevel"/>
    <w:tmpl w:val="55225F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70466E14"/>
    <w:multiLevelType w:val="hybridMultilevel"/>
    <w:tmpl w:val="6E38F3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70646A80"/>
    <w:multiLevelType w:val="hybridMultilevel"/>
    <w:tmpl w:val="DF16F3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75260E4A"/>
    <w:multiLevelType w:val="hybridMultilevel"/>
    <w:tmpl w:val="99781B6A"/>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25">
    <w:nsid w:val="77097291"/>
    <w:multiLevelType w:val="hybridMultilevel"/>
    <w:tmpl w:val="F8AED4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AC52242"/>
    <w:multiLevelType w:val="hybridMultilevel"/>
    <w:tmpl w:val="CEBED9C8"/>
    <w:lvl w:ilvl="0" w:tplc="D31EB010">
      <w:start w:val="8"/>
      <w:numFmt w:val="bullet"/>
      <w:lvlText w:val="-"/>
      <w:lvlJc w:val="left"/>
      <w:pPr>
        <w:ind w:left="107" w:hanging="144"/>
      </w:pPr>
      <w:rPr>
        <w:rFonts w:ascii="Calibri" w:eastAsia="Calibri" w:hAnsi="Calibri" w:cs="Calibri" w:hint="default"/>
        <w:w w:val="100"/>
        <w:sz w:val="16"/>
        <w:szCs w:val="16"/>
      </w:rPr>
    </w:lvl>
    <w:lvl w:ilvl="1" w:tplc="57E8B676">
      <w:numFmt w:val="bullet"/>
      <w:lvlText w:val="•"/>
      <w:lvlJc w:val="left"/>
      <w:pPr>
        <w:ind w:left="719" w:hanging="144"/>
      </w:pPr>
      <w:rPr>
        <w:rFonts w:hint="default"/>
      </w:rPr>
    </w:lvl>
    <w:lvl w:ilvl="2" w:tplc="5588BCE2">
      <w:numFmt w:val="bullet"/>
      <w:lvlText w:val="•"/>
      <w:lvlJc w:val="left"/>
      <w:pPr>
        <w:ind w:left="1339" w:hanging="144"/>
      </w:pPr>
      <w:rPr>
        <w:rFonts w:hint="default"/>
      </w:rPr>
    </w:lvl>
    <w:lvl w:ilvl="3" w:tplc="CA28E896">
      <w:numFmt w:val="bullet"/>
      <w:lvlText w:val="•"/>
      <w:lvlJc w:val="left"/>
      <w:pPr>
        <w:ind w:left="1959" w:hanging="144"/>
      </w:pPr>
      <w:rPr>
        <w:rFonts w:hint="default"/>
      </w:rPr>
    </w:lvl>
    <w:lvl w:ilvl="4" w:tplc="54546C1C">
      <w:numFmt w:val="bullet"/>
      <w:lvlText w:val="•"/>
      <w:lvlJc w:val="left"/>
      <w:pPr>
        <w:ind w:left="2579" w:hanging="144"/>
      </w:pPr>
      <w:rPr>
        <w:rFonts w:hint="default"/>
      </w:rPr>
    </w:lvl>
    <w:lvl w:ilvl="5" w:tplc="C94618A6">
      <w:numFmt w:val="bullet"/>
      <w:lvlText w:val="•"/>
      <w:lvlJc w:val="left"/>
      <w:pPr>
        <w:ind w:left="3199" w:hanging="144"/>
      </w:pPr>
      <w:rPr>
        <w:rFonts w:hint="default"/>
      </w:rPr>
    </w:lvl>
    <w:lvl w:ilvl="6" w:tplc="1C0690E2">
      <w:numFmt w:val="bullet"/>
      <w:lvlText w:val="•"/>
      <w:lvlJc w:val="left"/>
      <w:pPr>
        <w:ind w:left="3819" w:hanging="144"/>
      </w:pPr>
      <w:rPr>
        <w:rFonts w:hint="default"/>
      </w:rPr>
    </w:lvl>
    <w:lvl w:ilvl="7" w:tplc="A4BA088E">
      <w:numFmt w:val="bullet"/>
      <w:lvlText w:val="•"/>
      <w:lvlJc w:val="left"/>
      <w:pPr>
        <w:ind w:left="4439" w:hanging="144"/>
      </w:pPr>
      <w:rPr>
        <w:rFonts w:hint="default"/>
      </w:rPr>
    </w:lvl>
    <w:lvl w:ilvl="8" w:tplc="A782C92E">
      <w:numFmt w:val="bullet"/>
      <w:lvlText w:val="•"/>
      <w:lvlJc w:val="left"/>
      <w:pPr>
        <w:ind w:left="5059" w:hanging="144"/>
      </w:pPr>
      <w:rPr>
        <w:rFonts w:hint="default"/>
      </w:rPr>
    </w:lvl>
  </w:abstractNum>
  <w:num w:numId="1">
    <w:abstractNumId w:val="6"/>
  </w:num>
  <w:num w:numId="2">
    <w:abstractNumId w:val="13"/>
  </w:num>
  <w:num w:numId="3">
    <w:abstractNumId w:val="0"/>
  </w:num>
  <w:num w:numId="4">
    <w:abstractNumId w:val="24"/>
  </w:num>
  <w:num w:numId="5">
    <w:abstractNumId w:val="19"/>
  </w:num>
  <w:num w:numId="6">
    <w:abstractNumId w:val="14"/>
  </w:num>
  <w:num w:numId="7">
    <w:abstractNumId w:val="11"/>
  </w:num>
  <w:num w:numId="8">
    <w:abstractNumId w:val="18"/>
  </w:num>
  <w:num w:numId="9">
    <w:abstractNumId w:val="26"/>
  </w:num>
  <w:num w:numId="10">
    <w:abstractNumId w:val="1"/>
  </w:num>
  <w:num w:numId="11">
    <w:abstractNumId w:val="12"/>
  </w:num>
  <w:num w:numId="12">
    <w:abstractNumId w:val="2"/>
  </w:num>
  <w:num w:numId="13">
    <w:abstractNumId w:val="9"/>
  </w:num>
  <w:num w:numId="14">
    <w:abstractNumId w:val="16"/>
  </w:num>
  <w:num w:numId="15">
    <w:abstractNumId w:val="3"/>
  </w:num>
  <w:num w:numId="16">
    <w:abstractNumId w:val="23"/>
  </w:num>
  <w:num w:numId="17">
    <w:abstractNumId w:val="10"/>
  </w:num>
  <w:num w:numId="18">
    <w:abstractNumId w:val="25"/>
  </w:num>
  <w:num w:numId="19">
    <w:abstractNumId w:val="5"/>
  </w:num>
  <w:num w:numId="20">
    <w:abstractNumId w:val="4"/>
  </w:num>
  <w:num w:numId="21">
    <w:abstractNumId w:val="21"/>
  </w:num>
  <w:num w:numId="22">
    <w:abstractNumId w:val="20"/>
  </w:num>
  <w:num w:numId="23">
    <w:abstractNumId w:val="8"/>
  </w:num>
  <w:num w:numId="24">
    <w:abstractNumId w:val="7"/>
  </w:num>
  <w:num w:numId="25">
    <w:abstractNumId w:val="22"/>
  </w:num>
  <w:num w:numId="26">
    <w:abstractNumId w:val="15"/>
  </w:num>
  <w:num w:numId="27">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proofState w:grammar="clean"/>
  <w:defaultTabStop w:val="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7F"/>
    <w:rsid w:val="000127E7"/>
    <w:rsid w:val="0002060A"/>
    <w:rsid w:val="00020E4A"/>
    <w:rsid w:val="00023CD1"/>
    <w:rsid w:val="00046EBC"/>
    <w:rsid w:val="00053379"/>
    <w:rsid w:val="000543A3"/>
    <w:rsid w:val="00055B61"/>
    <w:rsid w:val="00056EBB"/>
    <w:rsid w:val="00057E59"/>
    <w:rsid w:val="00080499"/>
    <w:rsid w:val="000822F7"/>
    <w:rsid w:val="0008245E"/>
    <w:rsid w:val="00085BF2"/>
    <w:rsid w:val="0009047E"/>
    <w:rsid w:val="000C25D7"/>
    <w:rsid w:val="000D0478"/>
    <w:rsid w:val="000D5655"/>
    <w:rsid w:val="000E006F"/>
    <w:rsid w:val="000E4AE9"/>
    <w:rsid w:val="000E528F"/>
    <w:rsid w:val="00101917"/>
    <w:rsid w:val="00104AFF"/>
    <w:rsid w:val="00120A52"/>
    <w:rsid w:val="0012688B"/>
    <w:rsid w:val="0013321E"/>
    <w:rsid w:val="00147B45"/>
    <w:rsid w:val="001524B8"/>
    <w:rsid w:val="00162868"/>
    <w:rsid w:val="00163931"/>
    <w:rsid w:val="00164434"/>
    <w:rsid w:val="00184B50"/>
    <w:rsid w:val="00185388"/>
    <w:rsid w:val="00195DE6"/>
    <w:rsid w:val="001A1808"/>
    <w:rsid w:val="001B1369"/>
    <w:rsid w:val="001B7C9C"/>
    <w:rsid w:val="001C5930"/>
    <w:rsid w:val="001C7245"/>
    <w:rsid w:val="001D0AC1"/>
    <w:rsid w:val="001D26CC"/>
    <w:rsid w:val="001D7C2C"/>
    <w:rsid w:val="001E1789"/>
    <w:rsid w:val="001E6884"/>
    <w:rsid w:val="001F4832"/>
    <w:rsid w:val="001F5314"/>
    <w:rsid w:val="001F6149"/>
    <w:rsid w:val="001F66A1"/>
    <w:rsid w:val="00207C9B"/>
    <w:rsid w:val="002102D1"/>
    <w:rsid w:val="00211FF8"/>
    <w:rsid w:val="0021485C"/>
    <w:rsid w:val="002211CF"/>
    <w:rsid w:val="002445C5"/>
    <w:rsid w:val="00246F48"/>
    <w:rsid w:val="00256828"/>
    <w:rsid w:val="00261F5A"/>
    <w:rsid w:val="00262864"/>
    <w:rsid w:val="00263ED3"/>
    <w:rsid w:val="00280801"/>
    <w:rsid w:val="00294DDF"/>
    <w:rsid w:val="002952B6"/>
    <w:rsid w:val="00296132"/>
    <w:rsid w:val="002963AE"/>
    <w:rsid w:val="002A45DD"/>
    <w:rsid w:val="002B423F"/>
    <w:rsid w:val="002D0AD4"/>
    <w:rsid w:val="002D721D"/>
    <w:rsid w:val="002D7883"/>
    <w:rsid w:val="002E35F3"/>
    <w:rsid w:val="002E6700"/>
    <w:rsid w:val="002E7A33"/>
    <w:rsid w:val="002F3E88"/>
    <w:rsid w:val="00314B4A"/>
    <w:rsid w:val="003202A6"/>
    <w:rsid w:val="00323FA5"/>
    <w:rsid w:val="00326FA6"/>
    <w:rsid w:val="00331B14"/>
    <w:rsid w:val="00335748"/>
    <w:rsid w:val="00365454"/>
    <w:rsid w:val="00367197"/>
    <w:rsid w:val="003706A5"/>
    <w:rsid w:val="00374BFA"/>
    <w:rsid w:val="00385EEC"/>
    <w:rsid w:val="00397BFF"/>
    <w:rsid w:val="003A1FDF"/>
    <w:rsid w:val="003C32BD"/>
    <w:rsid w:val="003D035D"/>
    <w:rsid w:val="003D79FC"/>
    <w:rsid w:val="003E44C0"/>
    <w:rsid w:val="003E70A7"/>
    <w:rsid w:val="004038BD"/>
    <w:rsid w:val="004064F0"/>
    <w:rsid w:val="00414521"/>
    <w:rsid w:val="0041486C"/>
    <w:rsid w:val="00415764"/>
    <w:rsid w:val="00422A99"/>
    <w:rsid w:val="004257FB"/>
    <w:rsid w:val="00426896"/>
    <w:rsid w:val="00426DA5"/>
    <w:rsid w:val="0043277A"/>
    <w:rsid w:val="004440FE"/>
    <w:rsid w:val="00450BF6"/>
    <w:rsid w:val="004524E8"/>
    <w:rsid w:val="004621DF"/>
    <w:rsid w:val="004700EE"/>
    <w:rsid w:val="004927B5"/>
    <w:rsid w:val="004933AE"/>
    <w:rsid w:val="004A036C"/>
    <w:rsid w:val="004A5612"/>
    <w:rsid w:val="004B4548"/>
    <w:rsid w:val="004B5EF9"/>
    <w:rsid w:val="004B6002"/>
    <w:rsid w:val="004C1400"/>
    <w:rsid w:val="004C72B7"/>
    <w:rsid w:val="004E7B45"/>
    <w:rsid w:val="00505253"/>
    <w:rsid w:val="0050759F"/>
    <w:rsid w:val="00517AED"/>
    <w:rsid w:val="00520B27"/>
    <w:rsid w:val="0052284D"/>
    <w:rsid w:val="00523DE4"/>
    <w:rsid w:val="00525B8C"/>
    <w:rsid w:val="00530773"/>
    <w:rsid w:val="0054001C"/>
    <w:rsid w:val="00540083"/>
    <w:rsid w:val="0054390D"/>
    <w:rsid w:val="00546FE3"/>
    <w:rsid w:val="00550AB2"/>
    <w:rsid w:val="0055553B"/>
    <w:rsid w:val="0056184B"/>
    <w:rsid w:val="00563B4B"/>
    <w:rsid w:val="005662CF"/>
    <w:rsid w:val="005810AC"/>
    <w:rsid w:val="00582D7E"/>
    <w:rsid w:val="0058340B"/>
    <w:rsid w:val="00585FC7"/>
    <w:rsid w:val="00586BF3"/>
    <w:rsid w:val="005A4E63"/>
    <w:rsid w:val="005A5AAD"/>
    <w:rsid w:val="005B1464"/>
    <w:rsid w:val="005B17BD"/>
    <w:rsid w:val="005B6160"/>
    <w:rsid w:val="005B68B8"/>
    <w:rsid w:val="005C7A23"/>
    <w:rsid w:val="005D50EF"/>
    <w:rsid w:val="005D6EC0"/>
    <w:rsid w:val="005E7F00"/>
    <w:rsid w:val="005F363C"/>
    <w:rsid w:val="005F6ACB"/>
    <w:rsid w:val="00603E45"/>
    <w:rsid w:val="0061527E"/>
    <w:rsid w:val="006217CF"/>
    <w:rsid w:val="00625A22"/>
    <w:rsid w:val="00641F4A"/>
    <w:rsid w:val="00642022"/>
    <w:rsid w:val="00642453"/>
    <w:rsid w:val="0064779B"/>
    <w:rsid w:val="006677CC"/>
    <w:rsid w:val="00676FC5"/>
    <w:rsid w:val="006861A7"/>
    <w:rsid w:val="00686977"/>
    <w:rsid w:val="00686B30"/>
    <w:rsid w:val="006909EC"/>
    <w:rsid w:val="00691522"/>
    <w:rsid w:val="00696B73"/>
    <w:rsid w:val="006A60EB"/>
    <w:rsid w:val="006B381E"/>
    <w:rsid w:val="006D1E38"/>
    <w:rsid w:val="006D5F09"/>
    <w:rsid w:val="006D7B79"/>
    <w:rsid w:val="006E29A8"/>
    <w:rsid w:val="006E47F1"/>
    <w:rsid w:val="006E4B30"/>
    <w:rsid w:val="006F04D7"/>
    <w:rsid w:val="00705042"/>
    <w:rsid w:val="00713032"/>
    <w:rsid w:val="00720449"/>
    <w:rsid w:val="00721160"/>
    <w:rsid w:val="007227E1"/>
    <w:rsid w:val="00727F0C"/>
    <w:rsid w:val="00733B2C"/>
    <w:rsid w:val="007358BB"/>
    <w:rsid w:val="0073729A"/>
    <w:rsid w:val="00743E3D"/>
    <w:rsid w:val="00783331"/>
    <w:rsid w:val="00793EC3"/>
    <w:rsid w:val="007A3E6A"/>
    <w:rsid w:val="007A4816"/>
    <w:rsid w:val="007B1B64"/>
    <w:rsid w:val="007C18FE"/>
    <w:rsid w:val="007D0C9F"/>
    <w:rsid w:val="007D7DCF"/>
    <w:rsid w:val="007E17EE"/>
    <w:rsid w:val="007E7CA8"/>
    <w:rsid w:val="007F10D6"/>
    <w:rsid w:val="007F2224"/>
    <w:rsid w:val="007F4A64"/>
    <w:rsid w:val="00805C3B"/>
    <w:rsid w:val="0081466B"/>
    <w:rsid w:val="00827E4E"/>
    <w:rsid w:val="00840B3C"/>
    <w:rsid w:val="00843E4A"/>
    <w:rsid w:val="008531DD"/>
    <w:rsid w:val="00860194"/>
    <w:rsid w:val="0086204B"/>
    <w:rsid w:val="00865AE1"/>
    <w:rsid w:val="008811EE"/>
    <w:rsid w:val="00881E15"/>
    <w:rsid w:val="00883925"/>
    <w:rsid w:val="0088631C"/>
    <w:rsid w:val="0089068A"/>
    <w:rsid w:val="00894369"/>
    <w:rsid w:val="008952B4"/>
    <w:rsid w:val="00897911"/>
    <w:rsid w:val="008A1E72"/>
    <w:rsid w:val="008B1545"/>
    <w:rsid w:val="008B1E60"/>
    <w:rsid w:val="008B61E2"/>
    <w:rsid w:val="009000DA"/>
    <w:rsid w:val="00905407"/>
    <w:rsid w:val="00906C9E"/>
    <w:rsid w:val="009267F8"/>
    <w:rsid w:val="00937F59"/>
    <w:rsid w:val="00940BFB"/>
    <w:rsid w:val="00942BDB"/>
    <w:rsid w:val="00944A35"/>
    <w:rsid w:val="009503C5"/>
    <w:rsid w:val="0095493C"/>
    <w:rsid w:val="009644EF"/>
    <w:rsid w:val="00971265"/>
    <w:rsid w:val="00974EFC"/>
    <w:rsid w:val="0098741A"/>
    <w:rsid w:val="00992957"/>
    <w:rsid w:val="009B473A"/>
    <w:rsid w:val="009C119D"/>
    <w:rsid w:val="009C57BE"/>
    <w:rsid w:val="009D715D"/>
    <w:rsid w:val="009D7ECD"/>
    <w:rsid w:val="009E5707"/>
    <w:rsid w:val="009F2C42"/>
    <w:rsid w:val="00A12030"/>
    <w:rsid w:val="00A252E1"/>
    <w:rsid w:val="00A27927"/>
    <w:rsid w:val="00A42D49"/>
    <w:rsid w:val="00A46ABE"/>
    <w:rsid w:val="00A53679"/>
    <w:rsid w:val="00A67310"/>
    <w:rsid w:val="00A776C2"/>
    <w:rsid w:val="00A80926"/>
    <w:rsid w:val="00A83351"/>
    <w:rsid w:val="00A9032A"/>
    <w:rsid w:val="00A975F2"/>
    <w:rsid w:val="00AB39A3"/>
    <w:rsid w:val="00AC4CCC"/>
    <w:rsid w:val="00AD4A11"/>
    <w:rsid w:val="00AE2244"/>
    <w:rsid w:val="00AF7989"/>
    <w:rsid w:val="00B17B43"/>
    <w:rsid w:val="00B376EF"/>
    <w:rsid w:val="00B5255E"/>
    <w:rsid w:val="00B54EB5"/>
    <w:rsid w:val="00B5787D"/>
    <w:rsid w:val="00B61D7A"/>
    <w:rsid w:val="00B61EEF"/>
    <w:rsid w:val="00B834C8"/>
    <w:rsid w:val="00B84BE5"/>
    <w:rsid w:val="00B87C83"/>
    <w:rsid w:val="00B91A84"/>
    <w:rsid w:val="00B9718D"/>
    <w:rsid w:val="00BB4127"/>
    <w:rsid w:val="00BC1EF0"/>
    <w:rsid w:val="00BC3668"/>
    <w:rsid w:val="00BC41D5"/>
    <w:rsid w:val="00BD17DC"/>
    <w:rsid w:val="00BD1DD2"/>
    <w:rsid w:val="00BE475E"/>
    <w:rsid w:val="00BF003B"/>
    <w:rsid w:val="00C12E63"/>
    <w:rsid w:val="00C30B35"/>
    <w:rsid w:val="00C33967"/>
    <w:rsid w:val="00C33A8A"/>
    <w:rsid w:val="00C354DB"/>
    <w:rsid w:val="00C5146A"/>
    <w:rsid w:val="00C51D32"/>
    <w:rsid w:val="00C5569C"/>
    <w:rsid w:val="00C57B15"/>
    <w:rsid w:val="00C61DB6"/>
    <w:rsid w:val="00C641C4"/>
    <w:rsid w:val="00C73429"/>
    <w:rsid w:val="00C86651"/>
    <w:rsid w:val="00CA3206"/>
    <w:rsid w:val="00CB34FC"/>
    <w:rsid w:val="00CB6C6E"/>
    <w:rsid w:val="00CD1394"/>
    <w:rsid w:val="00CD7FDD"/>
    <w:rsid w:val="00CE1639"/>
    <w:rsid w:val="00CE3FB6"/>
    <w:rsid w:val="00CE6FD8"/>
    <w:rsid w:val="00CF680B"/>
    <w:rsid w:val="00D01139"/>
    <w:rsid w:val="00D04275"/>
    <w:rsid w:val="00D0624C"/>
    <w:rsid w:val="00D122BA"/>
    <w:rsid w:val="00D14C1B"/>
    <w:rsid w:val="00D3044D"/>
    <w:rsid w:val="00D36FB4"/>
    <w:rsid w:val="00D371A2"/>
    <w:rsid w:val="00D37479"/>
    <w:rsid w:val="00D57611"/>
    <w:rsid w:val="00D70BF8"/>
    <w:rsid w:val="00D759AB"/>
    <w:rsid w:val="00D942C2"/>
    <w:rsid w:val="00D94EB8"/>
    <w:rsid w:val="00DA1B66"/>
    <w:rsid w:val="00DB1402"/>
    <w:rsid w:val="00DB41FA"/>
    <w:rsid w:val="00DC682C"/>
    <w:rsid w:val="00DD10F7"/>
    <w:rsid w:val="00DE27B4"/>
    <w:rsid w:val="00DE28BA"/>
    <w:rsid w:val="00DE5F10"/>
    <w:rsid w:val="00DE6400"/>
    <w:rsid w:val="00DF217C"/>
    <w:rsid w:val="00DF3A16"/>
    <w:rsid w:val="00E064C9"/>
    <w:rsid w:val="00E10A40"/>
    <w:rsid w:val="00E121F1"/>
    <w:rsid w:val="00E266E6"/>
    <w:rsid w:val="00E35362"/>
    <w:rsid w:val="00E63FC4"/>
    <w:rsid w:val="00E72EF6"/>
    <w:rsid w:val="00E849E5"/>
    <w:rsid w:val="00E85E89"/>
    <w:rsid w:val="00E91AAA"/>
    <w:rsid w:val="00E94482"/>
    <w:rsid w:val="00E96B81"/>
    <w:rsid w:val="00EA3C55"/>
    <w:rsid w:val="00EA4A9B"/>
    <w:rsid w:val="00EC378A"/>
    <w:rsid w:val="00ED0FA4"/>
    <w:rsid w:val="00EE6CA5"/>
    <w:rsid w:val="00EF24C0"/>
    <w:rsid w:val="00EF6FFB"/>
    <w:rsid w:val="00EF72F4"/>
    <w:rsid w:val="00F0776C"/>
    <w:rsid w:val="00F10F00"/>
    <w:rsid w:val="00F13AE8"/>
    <w:rsid w:val="00F20DF7"/>
    <w:rsid w:val="00F31CE0"/>
    <w:rsid w:val="00F33703"/>
    <w:rsid w:val="00F34949"/>
    <w:rsid w:val="00F5408B"/>
    <w:rsid w:val="00F569BA"/>
    <w:rsid w:val="00F6051D"/>
    <w:rsid w:val="00F871B6"/>
    <w:rsid w:val="00F91514"/>
    <w:rsid w:val="00F927BF"/>
    <w:rsid w:val="00F93CA8"/>
    <w:rsid w:val="00F94C80"/>
    <w:rsid w:val="00FA7FAD"/>
    <w:rsid w:val="00FB6AD2"/>
    <w:rsid w:val="00FC2329"/>
    <w:rsid w:val="00FD1495"/>
    <w:rsid w:val="00FD1514"/>
    <w:rsid w:val="00FD2C7F"/>
    <w:rsid w:val="00FD2D67"/>
    <w:rsid w:val="00FE30DA"/>
    <w:rsid w:val="00FF16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932761-3B28-4394-88C2-9E8C303CB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952B4"/>
  </w:style>
  <w:style w:type="paragraph" w:styleId="Naslov1">
    <w:name w:val="heading 1"/>
    <w:basedOn w:val="Navaden"/>
    <w:next w:val="Navaden"/>
    <w:link w:val="Naslov1Znak"/>
    <w:uiPriority w:val="9"/>
    <w:qFormat/>
    <w:rsid w:val="00FD2D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D2D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D2D67"/>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3706A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DE6400"/>
    <w:pPr>
      <w:tabs>
        <w:tab w:val="center" w:pos="4680"/>
        <w:tab w:val="right" w:pos="9360"/>
      </w:tabs>
      <w:spacing w:after="0" w:line="240" w:lineRule="auto"/>
    </w:pPr>
  </w:style>
  <w:style w:type="character" w:customStyle="1" w:styleId="GlavaZnak">
    <w:name w:val="Glava Znak"/>
    <w:basedOn w:val="Privzetapisavaodstavka"/>
    <w:link w:val="Glava"/>
    <w:uiPriority w:val="99"/>
    <w:rsid w:val="00DE6400"/>
  </w:style>
  <w:style w:type="paragraph" w:styleId="Noga">
    <w:name w:val="footer"/>
    <w:basedOn w:val="Navaden"/>
    <w:link w:val="NogaZnak"/>
    <w:uiPriority w:val="99"/>
    <w:unhideWhenUsed/>
    <w:rsid w:val="00DE6400"/>
    <w:pPr>
      <w:tabs>
        <w:tab w:val="center" w:pos="4680"/>
        <w:tab w:val="right" w:pos="9360"/>
      </w:tabs>
      <w:spacing w:after="0" w:line="240" w:lineRule="auto"/>
    </w:pPr>
  </w:style>
  <w:style w:type="character" w:customStyle="1" w:styleId="NogaZnak">
    <w:name w:val="Noga Znak"/>
    <w:basedOn w:val="Privzetapisavaodstavka"/>
    <w:link w:val="Noga"/>
    <w:uiPriority w:val="99"/>
    <w:rsid w:val="00DE6400"/>
  </w:style>
  <w:style w:type="paragraph" w:styleId="Besedilooblaka">
    <w:name w:val="Balloon Text"/>
    <w:basedOn w:val="Navaden"/>
    <w:link w:val="BesedilooblakaZnak"/>
    <w:uiPriority w:val="99"/>
    <w:semiHidden/>
    <w:unhideWhenUsed/>
    <w:rsid w:val="007F4A64"/>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F4A64"/>
    <w:rPr>
      <w:rFonts w:ascii="Tahoma" w:hAnsi="Tahoma" w:cs="Tahoma"/>
      <w:sz w:val="16"/>
      <w:szCs w:val="16"/>
    </w:rPr>
  </w:style>
  <w:style w:type="paragraph" w:styleId="Odstavekseznama">
    <w:name w:val="List Paragraph"/>
    <w:basedOn w:val="Navaden"/>
    <w:uiPriority w:val="34"/>
    <w:qFormat/>
    <w:rsid w:val="00686977"/>
    <w:pPr>
      <w:ind w:left="720"/>
      <w:contextualSpacing/>
    </w:pPr>
    <w:rPr>
      <w:rFonts w:ascii="Calibri" w:eastAsia="Calibri" w:hAnsi="Calibri" w:cs="Times New Roman"/>
    </w:rPr>
  </w:style>
  <w:style w:type="table" w:styleId="Tabelamrea">
    <w:name w:val="Table Grid"/>
    <w:basedOn w:val="Navadnatabela"/>
    <w:uiPriority w:val="39"/>
    <w:rsid w:val="00452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vadensplet">
    <w:name w:val="Normal (Web)"/>
    <w:basedOn w:val="Navaden"/>
    <w:uiPriority w:val="99"/>
    <w:unhideWhenUsed/>
    <w:rsid w:val="00E266E6"/>
    <w:pPr>
      <w:spacing w:before="100" w:beforeAutospacing="1" w:after="100" w:afterAutospacing="1" w:line="240" w:lineRule="auto"/>
    </w:pPr>
    <w:rPr>
      <w:rFonts w:ascii="Times New Roman" w:eastAsia="Times New Roman" w:hAnsi="Times New Roman" w:cs="Times New Roman"/>
      <w:sz w:val="24"/>
      <w:szCs w:val="24"/>
    </w:rPr>
  </w:style>
  <w:style w:type="paragraph" w:styleId="Sprotnaopomba-besedilo">
    <w:name w:val="footnote text"/>
    <w:basedOn w:val="Navaden"/>
    <w:link w:val="Sprotnaopomba-besediloZnak"/>
    <w:uiPriority w:val="99"/>
    <w:rsid w:val="004927B5"/>
    <w:pPr>
      <w:spacing w:after="0" w:line="240" w:lineRule="auto"/>
    </w:pPr>
    <w:rPr>
      <w:rFonts w:ascii="Times New Roman" w:eastAsia="SimSun" w:hAnsi="Times New Roman" w:cs="Times New Roman"/>
      <w:sz w:val="20"/>
      <w:szCs w:val="20"/>
      <w:lang w:val="de-DE" w:eastAsia="zh-CN"/>
    </w:rPr>
  </w:style>
  <w:style w:type="character" w:customStyle="1" w:styleId="Sprotnaopomba-besediloZnak">
    <w:name w:val="Sprotna opomba - besedilo Znak"/>
    <w:basedOn w:val="Privzetapisavaodstavka"/>
    <w:link w:val="Sprotnaopomba-besedilo"/>
    <w:uiPriority w:val="99"/>
    <w:rsid w:val="004927B5"/>
    <w:rPr>
      <w:rFonts w:ascii="Times New Roman" w:eastAsia="SimSun" w:hAnsi="Times New Roman" w:cs="Times New Roman"/>
      <w:sz w:val="20"/>
      <w:szCs w:val="20"/>
      <w:lang w:val="de-DE" w:eastAsia="zh-CN"/>
    </w:rPr>
  </w:style>
  <w:style w:type="character" w:styleId="Sprotnaopomba-sklic">
    <w:name w:val="footnote reference"/>
    <w:uiPriority w:val="99"/>
    <w:rsid w:val="004927B5"/>
    <w:rPr>
      <w:vertAlign w:val="superscript"/>
    </w:rPr>
  </w:style>
  <w:style w:type="paragraph" w:styleId="Konnaopomba-besedilo">
    <w:name w:val="endnote text"/>
    <w:basedOn w:val="Navaden"/>
    <w:link w:val="Konnaopomba-besediloZnak"/>
    <w:uiPriority w:val="99"/>
    <w:semiHidden/>
    <w:unhideWhenUsed/>
    <w:rsid w:val="002952B6"/>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2952B6"/>
    <w:rPr>
      <w:sz w:val="20"/>
      <w:szCs w:val="20"/>
    </w:rPr>
  </w:style>
  <w:style w:type="character" w:styleId="Konnaopomba-sklic">
    <w:name w:val="endnote reference"/>
    <w:basedOn w:val="Privzetapisavaodstavka"/>
    <w:uiPriority w:val="99"/>
    <w:semiHidden/>
    <w:unhideWhenUsed/>
    <w:rsid w:val="002952B6"/>
    <w:rPr>
      <w:vertAlign w:val="superscript"/>
    </w:rPr>
  </w:style>
  <w:style w:type="character" w:customStyle="1" w:styleId="Naslov2Znak">
    <w:name w:val="Naslov 2 Znak"/>
    <w:basedOn w:val="Privzetapisavaodstavka"/>
    <w:link w:val="Naslov2"/>
    <w:uiPriority w:val="9"/>
    <w:rsid w:val="00FD2D67"/>
    <w:rPr>
      <w:rFonts w:asciiTheme="majorHAnsi" w:eastAsiaTheme="majorEastAsia" w:hAnsiTheme="majorHAnsi" w:cstheme="majorBidi"/>
      <w:b/>
      <w:bCs/>
      <w:color w:val="4F81BD" w:themeColor="accent1"/>
      <w:sz w:val="26"/>
      <w:szCs w:val="26"/>
    </w:rPr>
  </w:style>
  <w:style w:type="character" w:customStyle="1" w:styleId="Naslov1Znak">
    <w:name w:val="Naslov 1 Znak"/>
    <w:basedOn w:val="Privzetapisavaodstavka"/>
    <w:link w:val="Naslov1"/>
    <w:uiPriority w:val="9"/>
    <w:rsid w:val="00FD2D67"/>
    <w:rPr>
      <w:rFonts w:asciiTheme="majorHAnsi" w:eastAsiaTheme="majorEastAsia" w:hAnsiTheme="majorHAnsi" w:cstheme="majorBidi"/>
      <w:b/>
      <w:bCs/>
      <w:color w:val="365F91" w:themeColor="accent1" w:themeShade="BF"/>
      <w:sz w:val="28"/>
      <w:szCs w:val="28"/>
    </w:rPr>
  </w:style>
  <w:style w:type="character" w:customStyle="1" w:styleId="Naslov3Znak">
    <w:name w:val="Naslov 3 Znak"/>
    <w:basedOn w:val="Privzetapisavaodstavka"/>
    <w:link w:val="Naslov3"/>
    <w:uiPriority w:val="9"/>
    <w:rsid w:val="00FD2D67"/>
    <w:rPr>
      <w:rFonts w:asciiTheme="majorHAnsi" w:eastAsiaTheme="majorEastAsia" w:hAnsiTheme="majorHAnsi" w:cstheme="majorBidi"/>
      <w:b/>
      <w:bCs/>
      <w:color w:val="4F81BD" w:themeColor="accent1"/>
    </w:rPr>
  </w:style>
  <w:style w:type="character" w:customStyle="1" w:styleId="Naslov4Znak">
    <w:name w:val="Naslov 4 Znak"/>
    <w:basedOn w:val="Privzetapisavaodstavka"/>
    <w:link w:val="Naslov4"/>
    <w:uiPriority w:val="9"/>
    <w:rsid w:val="003706A5"/>
    <w:rPr>
      <w:rFonts w:asciiTheme="majorHAnsi" w:eastAsiaTheme="majorEastAsia" w:hAnsiTheme="majorHAnsi" w:cstheme="majorBidi"/>
      <w:b/>
      <w:bCs/>
      <w:i/>
      <w:iCs/>
      <w:color w:val="4F81BD" w:themeColor="accent1"/>
    </w:rPr>
  </w:style>
  <w:style w:type="table" w:styleId="Srednjamrea3poudarek5">
    <w:name w:val="Medium Grid 3 Accent 5"/>
    <w:basedOn w:val="Navadnatabela"/>
    <w:uiPriority w:val="69"/>
    <w:rsid w:val="003706A5"/>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1poudarek6">
    <w:name w:val="Medium Grid 1 Accent 6"/>
    <w:basedOn w:val="Navadnatabela"/>
    <w:uiPriority w:val="67"/>
    <w:rsid w:val="007D0C9F"/>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iseznam1poudarek1">
    <w:name w:val="Medium List 1 Accent 1"/>
    <w:basedOn w:val="Navadnatabela"/>
    <w:uiPriority w:val="65"/>
    <w:rsid w:val="007D0C9F"/>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7D0C9F"/>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Barvnamreapoudarek5">
    <w:name w:val="Colorful Grid Accent 5"/>
    <w:basedOn w:val="Navadnatabela"/>
    <w:uiPriority w:val="73"/>
    <w:rsid w:val="003D035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etelseznampoudarek5">
    <w:name w:val="Light List Accent 5"/>
    <w:basedOn w:val="Navadnatabela"/>
    <w:uiPriority w:val="61"/>
    <w:rsid w:val="005B17B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ripombasklic">
    <w:name w:val="annotation reference"/>
    <w:basedOn w:val="Privzetapisavaodstavka"/>
    <w:uiPriority w:val="99"/>
    <w:semiHidden/>
    <w:unhideWhenUsed/>
    <w:rsid w:val="007A3E6A"/>
    <w:rPr>
      <w:sz w:val="16"/>
      <w:szCs w:val="16"/>
    </w:rPr>
  </w:style>
  <w:style w:type="paragraph" w:styleId="Pripombabesedilo">
    <w:name w:val="annotation text"/>
    <w:basedOn w:val="Navaden"/>
    <w:link w:val="PripombabesediloZnak"/>
    <w:uiPriority w:val="99"/>
    <w:semiHidden/>
    <w:unhideWhenUsed/>
    <w:rsid w:val="007A3E6A"/>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7A3E6A"/>
    <w:rPr>
      <w:sz w:val="20"/>
      <w:szCs w:val="20"/>
    </w:rPr>
  </w:style>
  <w:style w:type="paragraph" w:styleId="Zadevapripombe">
    <w:name w:val="annotation subject"/>
    <w:basedOn w:val="Pripombabesedilo"/>
    <w:next w:val="Pripombabesedilo"/>
    <w:link w:val="ZadevapripombeZnak"/>
    <w:uiPriority w:val="99"/>
    <w:semiHidden/>
    <w:unhideWhenUsed/>
    <w:rsid w:val="007A3E6A"/>
    <w:rPr>
      <w:b/>
      <w:bCs/>
    </w:rPr>
  </w:style>
  <w:style w:type="character" w:customStyle="1" w:styleId="ZadevapripombeZnak">
    <w:name w:val="Zadeva pripombe Znak"/>
    <w:basedOn w:val="PripombabesediloZnak"/>
    <w:link w:val="Zadevapripombe"/>
    <w:uiPriority w:val="99"/>
    <w:semiHidden/>
    <w:rsid w:val="007A3E6A"/>
    <w:rPr>
      <w:b/>
      <w:bCs/>
      <w:sz w:val="20"/>
      <w:szCs w:val="20"/>
    </w:rPr>
  </w:style>
  <w:style w:type="paragraph" w:styleId="NaslovTOC">
    <w:name w:val="TOC Heading"/>
    <w:basedOn w:val="Naslov1"/>
    <w:next w:val="Navaden"/>
    <w:uiPriority w:val="39"/>
    <w:semiHidden/>
    <w:unhideWhenUsed/>
    <w:qFormat/>
    <w:rsid w:val="00DB41FA"/>
    <w:pPr>
      <w:outlineLvl w:val="9"/>
    </w:pPr>
    <w:rPr>
      <w:lang w:eastAsia="ja-JP"/>
    </w:rPr>
  </w:style>
  <w:style w:type="paragraph" w:styleId="Kazalovsebine1">
    <w:name w:val="toc 1"/>
    <w:basedOn w:val="Navaden"/>
    <w:next w:val="Navaden"/>
    <w:autoRedefine/>
    <w:uiPriority w:val="39"/>
    <w:unhideWhenUsed/>
    <w:rsid w:val="00DB41FA"/>
    <w:pPr>
      <w:spacing w:after="100"/>
    </w:pPr>
  </w:style>
  <w:style w:type="paragraph" w:styleId="Kazalovsebine2">
    <w:name w:val="toc 2"/>
    <w:basedOn w:val="Navaden"/>
    <w:next w:val="Navaden"/>
    <w:autoRedefine/>
    <w:uiPriority w:val="39"/>
    <w:unhideWhenUsed/>
    <w:rsid w:val="00DB41FA"/>
    <w:pPr>
      <w:spacing w:after="100"/>
      <w:ind w:left="220"/>
    </w:pPr>
  </w:style>
  <w:style w:type="paragraph" w:styleId="Kazalovsebine3">
    <w:name w:val="toc 3"/>
    <w:basedOn w:val="Navaden"/>
    <w:next w:val="Navaden"/>
    <w:autoRedefine/>
    <w:uiPriority w:val="39"/>
    <w:unhideWhenUsed/>
    <w:rsid w:val="00DB41FA"/>
    <w:pPr>
      <w:spacing w:after="100"/>
      <w:ind w:left="440"/>
    </w:pPr>
  </w:style>
  <w:style w:type="character" w:styleId="Hiperpovezava">
    <w:name w:val="Hyperlink"/>
    <w:basedOn w:val="Privzetapisavaodstavka"/>
    <w:uiPriority w:val="99"/>
    <w:unhideWhenUsed/>
    <w:rsid w:val="00DB41FA"/>
    <w:rPr>
      <w:color w:val="0000FF" w:themeColor="hyperlink"/>
      <w:u w:val="single"/>
    </w:rPr>
  </w:style>
  <w:style w:type="table" w:styleId="Svetlosenenjepoudarek4">
    <w:name w:val="Light Shading Accent 4"/>
    <w:basedOn w:val="Navadnatabela"/>
    <w:uiPriority w:val="60"/>
    <w:rsid w:val="00E96B81"/>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
    <w:name w:val="Light Shading"/>
    <w:basedOn w:val="Navadnatabela"/>
    <w:uiPriority w:val="60"/>
    <w:rsid w:val="00B54EB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rednjiseznam2">
    <w:name w:val="Medium List 2"/>
    <w:basedOn w:val="Navadnatabela"/>
    <w:uiPriority w:val="66"/>
    <w:rsid w:val="00B54EB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vetlosenenjepoudarek2">
    <w:name w:val="Light Shading Accent 2"/>
    <w:basedOn w:val="Navadnatabela"/>
    <w:uiPriority w:val="60"/>
    <w:rsid w:val="00B9718D"/>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elseznampoudarek2">
    <w:name w:val="Light List Accent 2"/>
    <w:basedOn w:val="Navadnatabela"/>
    <w:uiPriority w:val="61"/>
    <w:rsid w:val="00B9718D"/>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TableParagraph">
    <w:name w:val="Table Paragraph"/>
    <w:basedOn w:val="Navaden"/>
    <w:uiPriority w:val="1"/>
    <w:qFormat/>
    <w:rsid w:val="002445C5"/>
    <w:pPr>
      <w:widowControl w:val="0"/>
      <w:autoSpaceDE w:val="0"/>
      <w:autoSpaceDN w:val="0"/>
      <w:spacing w:after="0" w:line="240" w:lineRule="auto"/>
    </w:pPr>
    <w:rPr>
      <w:rFonts w:ascii="Tahoma" w:eastAsia="Tahoma" w:hAnsi="Tahoma" w:cs="Tahoma"/>
    </w:rPr>
  </w:style>
  <w:style w:type="paragraph" w:styleId="Telobesedila">
    <w:name w:val="Body Text"/>
    <w:basedOn w:val="Navaden"/>
    <w:link w:val="TelobesedilaZnak"/>
    <w:uiPriority w:val="1"/>
    <w:qFormat/>
    <w:rsid w:val="000127E7"/>
    <w:pPr>
      <w:widowControl w:val="0"/>
      <w:autoSpaceDE w:val="0"/>
      <w:autoSpaceDN w:val="0"/>
      <w:spacing w:after="0" w:line="240" w:lineRule="auto"/>
    </w:pPr>
    <w:rPr>
      <w:rFonts w:ascii="Tahoma" w:eastAsia="Tahoma" w:hAnsi="Tahoma" w:cs="Tahoma"/>
      <w:sz w:val="20"/>
      <w:szCs w:val="20"/>
    </w:rPr>
  </w:style>
  <w:style w:type="character" w:customStyle="1" w:styleId="TelobesedilaZnak">
    <w:name w:val="Telo besedila Znak"/>
    <w:basedOn w:val="Privzetapisavaodstavka"/>
    <w:link w:val="Telobesedila"/>
    <w:uiPriority w:val="1"/>
    <w:rsid w:val="000127E7"/>
    <w:rPr>
      <w:rFonts w:ascii="Tahoma" w:eastAsia="Tahoma" w:hAnsi="Tahoma" w:cs="Tahoma"/>
      <w:sz w:val="20"/>
      <w:szCs w:val="20"/>
    </w:rPr>
  </w:style>
  <w:style w:type="table" w:styleId="Svetlosenenjepoudarek1">
    <w:name w:val="Light Shading Accent 1"/>
    <w:basedOn w:val="Navadnatabela"/>
    <w:uiPriority w:val="60"/>
    <w:rsid w:val="000E4AE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66054">
      <w:bodyDiv w:val="1"/>
      <w:marLeft w:val="0"/>
      <w:marRight w:val="0"/>
      <w:marTop w:val="0"/>
      <w:marBottom w:val="0"/>
      <w:divBdr>
        <w:top w:val="none" w:sz="0" w:space="0" w:color="auto"/>
        <w:left w:val="none" w:sz="0" w:space="0" w:color="auto"/>
        <w:bottom w:val="none" w:sz="0" w:space="0" w:color="auto"/>
        <w:right w:val="none" w:sz="0" w:space="0" w:color="auto"/>
      </w:divBdr>
    </w:div>
    <w:div w:id="130708546">
      <w:bodyDiv w:val="1"/>
      <w:marLeft w:val="0"/>
      <w:marRight w:val="0"/>
      <w:marTop w:val="0"/>
      <w:marBottom w:val="0"/>
      <w:divBdr>
        <w:top w:val="none" w:sz="0" w:space="0" w:color="auto"/>
        <w:left w:val="none" w:sz="0" w:space="0" w:color="auto"/>
        <w:bottom w:val="none" w:sz="0" w:space="0" w:color="auto"/>
        <w:right w:val="none" w:sz="0" w:space="0" w:color="auto"/>
      </w:divBdr>
    </w:div>
    <w:div w:id="170222025">
      <w:bodyDiv w:val="1"/>
      <w:marLeft w:val="0"/>
      <w:marRight w:val="0"/>
      <w:marTop w:val="0"/>
      <w:marBottom w:val="0"/>
      <w:divBdr>
        <w:top w:val="none" w:sz="0" w:space="0" w:color="auto"/>
        <w:left w:val="none" w:sz="0" w:space="0" w:color="auto"/>
        <w:bottom w:val="none" w:sz="0" w:space="0" w:color="auto"/>
        <w:right w:val="none" w:sz="0" w:space="0" w:color="auto"/>
      </w:divBdr>
    </w:div>
    <w:div w:id="210843109">
      <w:bodyDiv w:val="1"/>
      <w:marLeft w:val="0"/>
      <w:marRight w:val="0"/>
      <w:marTop w:val="0"/>
      <w:marBottom w:val="0"/>
      <w:divBdr>
        <w:top w:val="none" w:sz="0" w:space="0" w:color="auto"/>
        <w:left w:val="none" w:sz="0" w:space="0" w:color="auto"/>
        <w:bottom w:val="none" w:sz="0" w:space="0" w:color="auto"/>
        <w:right w:val="none" w:sz="0" w:space="0" w:color="auto"/>
      </w:divBdr>
    </w:div>
    <w:div w:id="308707179">
      <w:bodyDiv w:val="1"/>
      <w:marLeft w:val="0"/>
      <w:marRight w:val="0"/>
      <w:marTop w:val="0"/>
      <w:marBottom w:val="0"/>
      <w:divBdr>
        <w:top w:val="none" w:sz="0" w:space="0" w:color="auto"/>
        <w:left w:val="none" w:sz="0" w:space="0" w:color="auto"/>
        <w:bottom w:val="none" w:sz="0" w:space="0" w:color="auto"/>
        <w:right w:val="none" w:sz="0" w:space="0" w:color="auto"/>
      </w:divBdr>
    </w:div>
    <w:div w:id="317465518">
      <w:bodyDiv w:val="1"/>
      <w:marLeft w:val="0"/>
      <w:marRight w:val="0"/>
      <w:marTop w:val="0"/>
      <w:marBottom w:val="0"/>
      <w:divBdr>
        <w:top w:val="none" w:sz="0" w:space="0" w:color="auto"/>
        <w:left w:val="none" w:sz="0" w:space="0" w:color="auto"/>
        <w:bottom w:val="none" w:sz="0" w:space="0" w:color="auto"/>
        <w:right w:val="none" w:sz="0" w:space="0" w:color="auto"/>
      </w:divBdr>
      <w:divsChild>
        <w:div w:id="265117892">
          <w:marLeft w:val="576"/>
          <w:marRight w:val="0"/>
          <w:marTop w:val="60"/>
          <w:marBottom w:val="480"/>
          <w:divBdr>
            <w:top w:val="none" w:sz="0" w:space="0" w:color="auto"/>
            <w:left w:val="none" w:sz="0" w:space="0" w:color="auto"/>
            <w:bottom w:val="none" w:sz="0" w:space="0" w:color="auto"/>
            <w:right w:val="none" w:sz="0" w:space="0" w:color="auto"/>
          </w:divBdr>
        </w:div>
        <w:div w:id="926423019">
          <w:marLeft w:val="576"/>
          <w:marRight w:val="0"/>
          <w:marTop w:val="60"/>
          <w:marBottom w:val="480"/>
          <w:divBdr>
            <w:top w:val="none" w:sz="0" w:space="0" w:color="auto"/>
            <w:left w:val="none" w:sz="0" w:space="0" w:color="auto"/>
            <w:bottom w:val="none" w:sz="0" w:space="0" w:color="auto"/>
            <w:right w:val="none" w:sz="0" w:space="0" w:color="auto"/>
          </w:divBdr>
        </w:div>
      </w:divsChild>
    </w:div>
    <w:div w:id="399519894">
      <w:bodyDiv w:val="1"/>
      <w:marLeft w:val="0"/>
      <w:marRight w:val="0"/>
      <w:marTop w:val="0"/>
      <w:marBottom w:val="0"/>
      <w:divBdr>
        <w:top w:val="none" w:sz="0" w:space="0" w:color="auto"/>
        <w:left w:val="none" w:sz="0" w:space="0" w:color="auto"/>
        <w:bottom w:val="none" w:sz="0" w:space="0" w:color="auto"/>
        <w:right w:val="none" w:sz="0" w:space="0" w:color="auto"/>
      </w:divBdr>
    </w:div>
    <w:div w:id="418645454">
      <w:bodyDiv w:val="1"/>
      <w:marLeft w:val="0"/>
      <w:marRight w:val="0"/>
      <w:marTop w:val="0"/>
      <w:marBottom w:val="0"/>
      <w:divBdr>
        <w:top w:val="none" w:sz="0" w:space="0" w:color="auto"/>
        <w:left w:val="none" w:sz="0" w:space="0" w:color="auto"/>
        <w:bottom w:val="none" w:sz="0" w:space="0" w:color="auto"/>
        <w:right w:val="none" w:sz="0" w:space="0" w:color="auto"/>
      </w:divBdr>
    </w:div>
    <w:div w:id="428428680">
      <w:bodyDiv w:val="1"/>
      <w:marLeft w:val="0"/>
      <w:marRight w:val="0"/>
      <w:marTop w:val="0"/>
      <w:marBottom w:val="0"/>
      <w:divBdr>
        <w:top w:val="none" w:sz="0" w:space="0" w:color="auto"/>
        <w:left w:val="none" w:sz="0" w:space="0" w:color="auto"/>
        <w:bottom w:val="none" w:sz="0" w:space="0" w:color="auto"/>
        <w:right w:val="none" w:sz="0" w:space="0" w:color="auto"/>
      </w:divBdr>
    </w:div>
    <w:div w:id="457143427">
      <w:bodyDiv w:val="1"/>
      <w:marLeft w:val="0"/>
      <w:marRight w:val="0"/>
      <w:marTop w:val="0"/>
      <w:marBottom w:val="0"/>
      <w:divBdr>
        <w:top w:val="none" w:sz="0" w:space="0" w:color="auto"/>
        <w:left w:val="none" w:sz="0" w:space="0" w:color="auto"/>
        <w:bottom w:val="none" w:sz="0" w:space="0" w:color="auto"/>
        <w:right w:val="none" w:sz="0" w:space="0" w:color="auto"/>
      </w:divBdr>
    </w:div>
    <w:div w:id="517742323">
      <w:bodyDiv w:val="1"/>
      <w:marLeft w:val="0"/>
      <w:marRight w:val="0"/>
      <w:marTop w:val="0"/>
      <w:marBottom w:val="0"/>
      <w:divBdr>
        <w:top w:val="none" w:sz="0" w:space="0" w:color="auto"/>
        <w:left w:val="none" w:sz="0" w:space="0" w:color="auto"/>
        <w:bottom w:val="none" w:sz="0" w:space="0" w:color="auto"/>
        <w:right w:val="none" w:sz="0" w:space="0" w:color="auto"/>
      </w:divBdr>
    </w:div>
    <w:div w:id="547300762">
      <w:bodyDiv w:val="1"/>
      <w:marLeft w:val="0"/>
      <w:marRight w:val="0"/>
      <w:marTop w:val="0"/>
      <w:marBottom w:val="0"/>
      <w:divBdr>
        <w:top w:val="none" w:sz="0" w:space="0" w:color="auto"/>
        <w:left w:val="none" w:sz="0" w:space="0" w:color="auto"/>
        <w:bottom w:val="none" w:sz="0" w:space="0" w:color="auto"/>
        <w:right w:val="none" w:sz="0" w:space="0" w:color="auto"/>
      </w:divBdr>
    </w:div>
    <w:div w:id="561986169">
      <w:bodyDiv w:val="1"/>
      <w:marLeft w:val="0"/>
      <w:marRight w:val="0"/>
      <w:marTop w:val="0"/>
      <w:marBottom w:val="0"/>
      <w:divBdr>
        <w:top w:val="none" w:sz="0" w:space="0" w:color="auto"/>
        <w:left w:val="none" w:sz="0" w:space="0" w:color="auto"/>
        <w:bottom w:val="none" w:sz="0" w:space="0" w:color="auto"/>
        <w:right w:val="none" w:sz="0" w:space="0" w:color="auto"/>
      </w:divBdr>
    </w:div>
    <w:div w:id="574366314">
      <w:bodyDiv w:val="1"/>
      <w:marLeft w:val="0"/>
      <w:marRight w:val="0"/>
      <w:marTop w:val="0"/>
      <w:marBottom w:val="0"/>
      <w:divBdr>
        <w:top w:val="none" w:sz="0" w:space="0" w:color="auto"/>
        <w:left w:val="none" w:sz="0" w:space="0" w:color="auto"/>
        <w:bottom w:val="none" w:sz="0" w:space="0" w:color="auto"/>
        <w:right w:val="none" w:sz="0" w:space="0" w:color="auto"/>
      </w:divBdr>
    </w:div>
    <w:div w:id="592787950">
      <w:bodyDiv w:val="1"/>
      <w:marLeft w:val="0"/>
      <w:marRight w:val="0"/>
      <w:marTop w:val="0"/>
      <w:marBottom w:val="0"/>
      <w:divBdr>
        <w:top w:val="none" w:sz="0" w:space="0" w:color="auto"/>
        <w:left w:val="none" w:sz="0" w:space="0" w:color="auto"/>
        <w:bottom w:val="none" w:sz="0" w:space="0" w:color="auto"/>
        <w:right w:val="none" w:sz="0" w:space="0" w:color="auto"/>
      </w:divBdr>
    </w:div>
    <w:div w:id="631325062">
      <w:bodyDiv w:val="1"/>
      <w:marLeft w:val="0"/>
      <w:marRight w:val="0"/>
      <w:marTop w:val="0"/>
      <w:marBottom w:val="0"/>
      <w:divBdr>
        <w:top w:val="none" w:sz="0" w:space="0" w:color="auto"/>
        <w:left w:val="none" w:sz="0" w:space="0" w:color="auto"/>
        <w:bottom w:val="none" w:sz="0" w:space="0" w:color="auto"/>
        <w:right w:val="none" w:sz="0" w:space="0" w:color="auto"/>
      </w:divBdr>
    </w:div>
    <w:div w:id="668673961">
      <w:bodyDiv w:val="1"/>
      <w:marLeft w:val="0"/>
      <w:marRight w:val="0"/>
      <w:marTop w:val="0"/>
      <w:marBottom w:val="0"/>
      <w:divBdr>
        <w:top w:val="none" w:sz="0" w:space="0" w:color="auto"/>
        <w:left w:val="none" w:sz="0" w:space="0" w:color="auto"/>
        <w:bottom w:val="none" w:sz="0" w:space="0" w:color="auto"/>
        <w:right w:val="none" w:sz="0" w:space="0" w:color="auto"/>
      </w:divBdr>
    </w:div>
    <w:div w:id="682248616">
      <w:bodyDiv w:val="1"/>
      <w:marLeft w:val="0"/>
      <w:marRight w:val="0"/>
      <w:marTop w:val="0"/>
      <w:marBottom w:val="0"/>
      <w:divBdr>
        <w:top w:val="none" w:sz="0" w:space="0" w:color="auto"/>
        <w:left w:val="none" w:sz="0" w:space="0" w:color="auto"/>
        <w:bottom w:val="none" w:sz="0" w:space="0" w:color="auto"/>
        <w:right w:val="none" w:sz="0" w:space="0" w:color="auto"/>
      </w:divBdr>
    </w:div>
    <w:div w:id="684523776">
      <w:bodyDiv w:val="1"/>
      <w:marLeft w:val="0"/>
      <w:marRight w:val="0"/>
      <w:marTop w:val="0"/>
      <w:marBottom w:val="0"/>
      <w:divBdr>
        <w:top w:val="none" w:sz="0" w:space="0" w:color="auto"/>
        <w:left w:val="none" w:sz="0" w:space="0" w:color="auto"/>
        <w:bottom w:val="none" w:sz="0" w:space="0" w:color="auto"/>
        <w:right w:val="none" w:sz="0" w:space="0" w:color="auto"/>
      </w:divBdr>
    </w:div>
    <w:div w:id="716273080">
      <w:bodyDiv w:val="1"/>
      <w:marLeft w:val="0"/>
      <w:marRight w:val="0"/>
      <w:marTop w:val="0"/>
      <w:marBottom w:val="0"/>
      <w:divBdr>
        <w:top w:val="none" w:sz="0" w:space="0" w:color="auto"/>
        <w:left w:val="none" w:sz="0" w:space="0" w:color="auto"/>
        <w:bottom w:val="none" w:sz="0" w:space="0" w:color="auto"/>
        <w:right w:val="none" w:sz="0" w:space="0" w:color="auto"/>
      </w:divBdr>
    </w:div>
    <w:div w:id="751439629">
      <w:bodyDiv w:val="1"/>
      <w:marLeft w:val="0"/>
      <w:marRight w:val="0"/>
      <w:marTop w:val="0"/>
      <w:marBottom w:val="0"/>
      <w:divBdr>
        <w:top w:val="none" w:sz="0" w:space="0" w:color="auto"/>
        <w:left w:val="none" w:sz="0" w:space="0" w:color="auto"/>
        <w:bottom w:val="none" w:sz="0" w:space="0" w:color="auto"/>
        <w:right w:val="none" w:sz="0" w:space="0" w:color="auto"/>
      </w:divBdr>
      <w:divsChild>
        <w:div w:id="761491424">
          <w:marLeft w:val="576"/>
          <w:marRight w:val="0"/>
          <w:marTop w:val="60"/>
          <w:marBottom w:val="240"/>
          <w:divBdr>
            <w:top w:val="none" w:sz="0" w:space="0" w:color="auto"/>
            <w:left w:val="none" w:sz="0" w:space="0" w:color="auto"/>
            <w:bottom w:val="none" w:sz="0" w:space="0" w:color="auto"/>
            <w:right w:val="none" w:sz="0" w:space="0" w:color="auto"/>
          </w:divBdr>
        </w:div>
        <w:div w:id="1814910090">
          <w:marLeft w:val="576"/>
          <w:marRight w:val="0"/>
          <w:marTop w:val="60"/>
          <w:marBottom w:val="240"/>
          <w:divBdr>
            <w:top w:val="none" w:sz="0" w:space="0" w:color="auto"/>
            <w:left w:val="none" w:sz="0" w:space="0" w:color="auto"/>
            <w:bottom w:val="none" w:sz="0" w:space="0" w:color="auto"/>
            <w:right w:val="none" w:sz="0" w:space="0" w:color="auto"/>
          </w:divBdr>
        </w:div>
        <w:div w:id="2027249416">
          <w:marLeft w:val="576"/>
          <w:marRight w:val="0"/>
          <w:marTop w:val="60"/>
          <w:marBottom w:val="240"/>
          <w:divBdr>
            <w:top w:val="none" w:sz="0" w:space="0" w:color="auto"/>
            <w:left w:val="none" w:sz="0" w:space="0" w:color="auto"/>
            <w:bottom w:val="none" w:sz="0" w:space="0" w:color="auto"/>
            <w:right w:val="none" w:sz="0" w:space="0" w:color="auto"/>
          </w:divBdr>
        </w:div>
        <w:div w:id="1923683158">
          <w:marLeft w:val="576"/>
          <w:marRight w:val="0"/>
          <w:marTop w:val="60"/>
          <w:marBottom w:val="240"/>
          <w:divBdr>
            <w:top w:val="none" w:sz="0" w:space="0" w:color="auto"/>
            <w:left w:val="none" w:sz="0" w:space="0" w:color="auto"/>
            <w:bottom w:val="none" w:sz="0" w:space="0" w:color="auto"/>
            <w:right w:val="none" w:sz="0" w:space="0" w:color="auto"/>
          </w:divBdr>
        </w:div>
        <w:div w:id="839126731">
          <w:marLeft w:val="576"/>
          <w:marRight w:val="0"/>
          <w:marTop w:val="60"/>
          <w:marBottom w:val="240"/>
          <w:divBdr>
            <w:top w:val="none" w:sz="0" w:space="0" w:color="auto"/>
            <w:left w:val="none" w:sz="0" w:space="0" w:color="auto"/>
            <w:bottom w:val="none" w:sz="0" w:space="0" w:color="auto"/>
            <w:right w:val="none" w:sz="0" w:space="0" w:color="auto"/>
          </w:divBdr>
        </w:div>
        <w:div w:id="126555777">
          <w:marLeft w:val="576"/>
          <w:marRight w:val="0"/>
          <w:marTop w:val="60"/>
          <w:marBottom w:val="240"/>
          <w:divBdr>
            <w:top w:val="none" w:sz="0" w:space="0" w:color="auto"/>
            <w:left w:val="none" w:sz="0" w:space="0" w:color="auto"/>
            <w:bottom w:val="none" w:sz="0" w:space="0" w:color="auto"/>
            <w:right w:val="none" w:sz="0" w:space="0" w:color="auto"/>
          </w:divBdr>
        </w:div>
        <w:div w:id="96953882">
          <w:marLeft w:val="576"/>
          <w:marRight w:val="0"/>
          <w:marTop w:val="60"/>
          <w:marBottom w:val="240"/>
          <w:divBdr>
            <w:top w:val="none" w:sz="0" w:space="0" w:color="auto"/>
            <w:left w:val="none" w:sz="0" w:space="0" w:color="auto"/>
            <w:bottom w:val="none" w:sz="0" w:space="0" w:color="auto"/>
            <w:right w:val="none" w:sz="0" w:space="0" w:color="auto"/>
          </w:divBdr>
        </w:div>
      </w:divsChild>
    </w:div>
    <w:div w:id="772897743">
      <w:bodyDiv w:val="1"/>
      <w:marLeft w:val="0"/>
      <w:marRight w:val="0"/>
      <w:marTop w:val="0"/>
      <w:marBottom w:val="0"/>
      <w:divBdr>
        <w:top w:val="none" w:sz="0" w:space="0" w:color="auto"/>
        <w:left w:val="none" w:sz="0" w:space="0" w:color="auto"/>
        <w:bottom w:val="none" w:sz="0" w:space="0" w:color="auto"/>
        <w:right w:val="none" w:sz="0" w:space="0" w:color="auto"/>
      </w:divBdr>
      <w:divsChild>
        <w:div w:id="699744832">
          <w:marLeft w:val="576"/>
          <w:marRight w:val="0"/>
          <w:marTop w:val="60"/>
          <w:marBottom w:val="240"/>
          <w:divBdr>
            <w:top w:val="none" w:sz="0" w:space="0" w:color="auto"/>
            <w:left w:val="none" w:sz="0" w:space="0" w:color="auto"/>
            <w:bottom w:val="none" w:sz="0" w:space="0" w:color="auto"/>
            <w:right w:val="none" w:sz="0" w:space="0" w:color="auto"/>
          </w:divBdr>
        </w:div>
        <w:div w:id="1851795407">
          <w:marLeft w:val="576"/>
          <w:marRight w:val="0"/>
          <w:marTop w:val="60"/>
          <w:marBottom w:val="240"/>
          <w:divBdr>
            <w:top w:val="none" w:sz="0" w:space="0" w:color="auto"/>
            <w:left w:val="none" w:sz="0" w:space="0" w:color="auto"/>
            <w:bottom w:val="none" w:sz="0" w:space="0" w:color="auto"/>
            <w:right w:val="none" w:sz="0" w:space="0" w:color="auto"/>
          </w:divBdr>
        </w:div>
        <w:div w:id="43722092">
          <w:marLeft w:val="576"/>
          <w:marRight w:val="0"/>
          <w:marTop w:val="60"/>
          <w:marBottom w:val="240"/>
          <w:divBdr>
            <w:top w:val="none" w:sz="0" w:space="0" w:color="auto"/>
            <w:left w:val="none" w:sz="0" w:space="0" w:color="auto"/>
            <w:bottom w:val="none" w:sz="0" w:space="0" w:color="auto"/>
            <w:right w:val="none" w:sz="0" w:space="0" w:color="auto"/>
          </w:divBdr>
        </w:div>
        <w:div w:id="772288228">
          <w:marLeft w:val="576"/>
          <w:marRight w:val="0"/>
          <w:marTop w:val="60"/>
          <w:marBottom w:val="240"/>
          <w:divBdr>
            <w:top w:val="none" w:sz="0" w:space="0" w:color="auto"/>
            <w:left w:val="none" w:sz="0" w:space="0" w:color="auto"/>
            <w:bottom w:val="none" w:sz="0" w:space="0" w:color="auto"/>
            <w:right w:val="none" w:sz="0" w:space="0" w:color="auto"/>
          </w:divBdr>
        </w:div>
        <w:div w:id="885681444">
          <w:marLeft w:val="576"/>
          <w:marRight w:val="0"/>
          <w:marTop w:val="60"/>
          <w:marBottom w:val="240"/>
          <w:divBdr>
            <w:top w:val="none" w:sz="0" w:space="0" w:color="auto"/>
            <w:left w:val="none" w:sz="0" w:space="0" w:color="auto"/>
            <w:bottom w:val="none" w:sz="0" w:space="0" w:color="auto"/>
            <w:right w:val="none" w:sz="0" w:space="0" w:color="auto"/>
          </w:divBdr>
        </w:div>
        <w:div w:id="1201361115">
          <w:marLeft w:val="576"/>
          <w:marRight w:val="0"/>
          <w:marTop w:val="60"/>
          <w:marBottom w:val="240"/>
          <w:divBdr>
            <w:top w:val="none" w:sz="0" w:space="0" w:color="auto"/>
            <w:left w:val="none" w:sz="0" w:space="0" w:color="auto"/>
            <w:bottom w:val="none" w:sz="0" w:space="0" w:color="auto"/>
            <w:right w:val="none" w:sz="0" w:space="0" w:color="auto"/>
          </w:divBdr>
        </w:div>
        <w:div w:id="890918682">
          <w:marLeft w:val="576"/>
          <w:marRight w:val="0"/>
          <w:marTop w:val="60"/>
          <w:marBottom w:val="240"/>
          <w:divBdr>
            <w:top w:val="none" w:sz="0" w:space="0" w:color="auto"/>
            <w:left w:val="none" w:sz="0" w:space="0" w:color="auto"/>
            <w:bottom w:val="none" w:sz="0" w:space="0" w:color="auto"/>
            <w:right w:val="none" w:sz="0" w:space="0" w:color="auto"/>
          </w:divBdr>
        </w:div>
      </w:divsChild>
    </w:div>
    <w:div w:id="851139995">
      <w:bodyDiv w:val="1"/>
      <w:marLeft w:val="0"/>
      <w:marRight w:val="0"/>
      <w:marTop w:val="0"/>
      <w:marBottom w:val="0"/>
      <w:divBdr>
        <w:top w:val="none" w:sz="0" w:space="0" w:color="auto"/>
        <w:left w:val="none" w:sz="0" w:space="0" w:color="auto"/>
        <w:bottom w:val="none" w:sz="0" w:space="0" w:color="auto"/>
        <w:right w:val="none" w:sz="0" w:space="0" w:color="auto"/>
      </w:divBdr>
    </w:div>
    <w:div w:id="930428097">
      <w:bodyDiv w:val="1"/>
      <w:marLeft w:val="0"/>
      <w:marRight w:val="0"/>
      <w:marTop w:val="0"/>
      <w:marBottom w:val="0"/>
      <w:divBdr>
        <w:top w:val="none" w:sz="0" w:space="0" w:color="auto"/>
        <w:left w:val="none" w:sz="0" w:space="0" w:color="auto"/>
        <w:bottom w:val="none" w:sz="0" w:space="0" w:color="auto"/>
        <w:right w:val="none" w:sz="0" w:space="0" w:color="auto"/>
      </w:divBdr>
    </w:div>
    <w:div w:id="932006248">
      <w:bodyDiv w:val="1"/>
      <w:marLeft w:val="0"/>
      <w:marRight w:val="0"/>
      <w:marTop w:val="0"/>
      <w:marBottom w:val="0"/>
      <w:divBdr>
        <w:top w:val="none" w:sz="0" w:space="0" w:color="auto"/>
        <w:left w:val="none" w:sz="0" w:space="0" w:color="auto"/>
        <w:bottom w:val="none" w:sz="0" w:space="0" w:color="auto"/>
        <w:right w:val="none" w:sz="0" w:space="0" w:color="auto"/>
      </w:divBdr>
    </w:div>
    <w:div w:id="1007168860">
      <w:bodyDiv w:val="1"/>
      <w:marLeft w:val="0"/>
      <w:marRight w:val="0"/>
      <w:marTop w:val="0"/>
      <w:marBottom w:val="0"/>
      <w:divBdr>
        <w:top w:val="none" w:sz="0" w:space="0" w:color="auto"/>
        <w:left w:val="none" w:sz="0" w:space="0" w:color="auto"/>
        <w:bottom w:val="none" w:sz="0" w:space="0" w:color="auto"/>
        <w:right w:val="none" w:sz="0" w:space="0" w:color="auto"/>
      </w:divBdr>
    </w:div>
    <w:div w:id="1017998153">
      <w:bodyDiv w:val="1"/>
      <w:marLeft w:val="0"/>
      <w:marRight w:val="0"/>
      <w:marTop w:val="0"/>
      <w:marBottom w:val="0"/>
      <w:divBdr>
        <w:top w:val="none" w:sz="0" w:space="0" w:color="auto"/>
        <w:left w:val="none" w:sz="0" w:space="0" w:color="auto"/>
        <w:bottom w:val="none" w:sz="0" w:space="0" w:color="auto"/>
        <w:right w:val="none" w:sz="0" w:space="0" w:color="auto"/>
      </w:divBdr>
    </w:div>
    <w:div w:id="1025718452">
      <w:bodyDiv w:val="1"/>
      <w:marLeft w:val="0"/>
      <w:marRight w:val="0"/>
      <w:marTop w:val="0"/>
      <w:marBottom w:val="0"/>
      <w:divBdr>
        <w:top w:val="none" w:sz="0" w:space="0" w:color="auto"/>
        <w:left w:val="none" w:sz="0" w:space="0" w:color="auto"/>
        <w:bottom w:val="none" w:sz="0" w:space="0" w:color="auto"/>
        <w:right w:val="none" w:sz="0" w:space="0" w:color="auto"/>
      </w:divBdr>
    </w:div>
    <w:div w:id="1281452860">
      <w:bodyDiv w:val="1"/>
      <w:marLeft w:val="0"/>
      <w:marRight w:val="0"/>
      <w:marTop w:val="0"/>
      <w:marBottom w:val="0"/>
      <w:divBdr>
        <w:top w:val="none" w:sz="0" w:space="0" w:color="auto"/>
        <w:left w:val="none" w:sz="0" w:space="0" w:color="auto"/>
        <w:bottom w:val="none" w:sz="0" w:space="0" w:color="auto"/>
        <w:right w:val="none" w:sz="0" w:space="0" w:color="auto"/>
      </w:divBdr>
    </w:div>
    <w:div w:id="1286231472">
      <w:bodyDiv w:val="1"/>
      <w:marLeft w:val="0"/>
      <w:marRight w:val="0"/>
      <w:marTop w:val="0"/>
      <w:marBottom w:val="0"/>
      <w:divBdr>
        <w:top w:val="none" w:sz="0" w:space="0" w:color="auto"/>
        <w:left w:val="none" w:sz="0" w:space="0" w:color="auto"/>
        <w:bottom w:val="none" w:sz="0" w:space="0" w:color="auto"/>
        <w:right w:val="none" w:sz="0" w:space="0" w:color="auto"/>
      </w:divBdr>
    </w:div>
    <w:div w:id="1314870056">
      <w:bodyDiv w:val="1"/>
      <w:marLeft w:val="0"/>
      <w:marRight w:val="0"/>
      <w:marTop w:val="0"/>
      <w:marBottom w:val="0"/>
      <w:divBdr>
        <w:top w:val="none" w:sz="0" w:space="0" w:color="auto"/>
        <w:left w:val="none" w:sz="0" w:space="0" w:color="auto"/>
        <w:bottom w:val="none" w:sz="0" w:space="0" w:color="auto"/>
        <w:right w:val="none" w:sz="0" w:space="0" w:color="auto"/>
      </w:divBdr>
    </w:div>
    <w:div w:id="1384209777">
      <w:bodyDiv w:val="1"/>
      <w:marLeft w:val="0"/>
      <w:marRight w:val="0"/>
      <w:marTop w:val="0"/>
      <w:marBottom w:val="0"/>
      <w:divBdr>
        <w:top w:val="none" w:sz="0" w:space="0" w:color="auto"/>
        <w:left w:val="none" w:sz="0" w:space="0" w:color="auto"/>
        <w:bottom w:val="none" w:sz="0" w:space="0" w:color="auto"/>
        <w:right w:val="none" w:sz="0" w:space="0" w:color="auto"/>
      </w:divBdr>
    </w:div>
    <w:div w:id="1392002227">
      <w:bodyDiv w:val="1"/>
      <w:marLeft w:val="0"/>
      <w:marRight w:val="0"/>
      <w:marTop w:val="0"/>
      <w:marBottom w:val="0"/>
      <w:divBdr>
        <w:top w:val="none" w:sz="0" w:space="0" w:color="auto"/>
        <w:left w:val="none" w:sz="0" w:space="0" w:color="auto"/>
        <w:bottom w:val="none" w:sz="0" w:space="0" w:color="auto"/>
        <w:right w:val="none" w:sz="0" w:space="0" w:color="auto"/>
      </w:divBdr>
    </w:div>
    <w:div w:id="1416436866">
      <w:bodyDiv w:val="1"/>
      <w:marLeft w:val="0"/>
      <w:marRight w:val="0"/>
      <w:marTop w:val="0"/>
      <w:marBottom w:val="0"/>
      <w:divBdr>
        <w:top w:val="none" w:sz="0" w:space="0" w:color="auto"/>
        <w:left w:val="none" w:sz="0" w:space="0" w:color="auto"/>
        <w:bottom w:val="none" w:sz="0" w:space="0" w:color="auto"/>
        <w:right w:val="none" w:sz="0" w:space="0" w:color="auto"/>
      </w:divBdr>
    </w:div>
    <w:div w:id="1453743910">
      <w:bodyDiv w:val="1"/>
      <w:marLeft w:val="0"/>
      <w:marRight w:val="0"/>
      <w:marTop w:val="0"/>
      <w:marBottom w:val="0"/>
      <w:divBdr>
        <w:top w:val="none" w:sz="0" w:space="0" w:color="auto"/>
        <w:left w:val="none" w:sz="0" w:space="0" w:color="auto"/>
        <w:bottom w:val="none" w:sz="0" w:space="0" w:color="auto"/>
        <w:right w:val="none" w:sz="0" w:space="0" w:color="auto"/>
      </w:divBdr>
    </w:div>
    <w:div w:id="1458404593">
      <w:bodyDiv w:val="1"/>
      <w:marLeft w:val="0"/>
      <w:marRight w:val="0"/>
      <w:marTop w:val="0"/>
      <w:marBottom w:val="0"/>
      <w:divBdr>
        <w:top w:val="none" w:sz="0" w:space="0" w:color="auto"/>
        <w:left w:val="none" w:sz="0" w:space="0" w:color="auto"/>
        <w:bottom w:val="none" w:sz="0" w:space="0" w:color="auto"/>
        <w:right w:val="none" w:sz="0" w:space="0" w:color="auto"/>
      </w:divBdr>
    </w:div>
    <w:div w:id="1520578825">
      <w:bodyDiv w:val="1"/>
      <w:marLeft w:val="0"/>
      <w:marRight w:val="0"/>
      <w:marTop w:val="0"/>
      <w:marBottom w:val="0"/>
      <w:divBdr>
        <w:top w:val="none" w:sz="0" w:space="0" w:color="auto"/>
        <w:left w:val="none" w:sz="0" w:space="0" w:color="auto"/>
        <w:bottom w:val="none" w:sz="0" w:space="0" w:color="auto"/>
        <w:right w:val="none" w:sz="0" w:space="0" w:color="auto"/>
      </w:divBdr>
      <w:divsChild>
        <w:div w:id="299769074">
          <w:marLeft w:val="576"/>
          <w:marRight w:val="0"/>
          <w:marTop w:val="60"/>
          <w:marBottom w:val="480"/>
          <w:divBdr>
            <w:top w:val="none" w:sz="0" w:space="0" w:color="auto"/>
            <w:left w:val="none" w:sz="0" w:space="0" w:color="auto"/>
            <w:bottom w:val="none" w:sz="0" w:space="0" w:color="auto"/>
            <w:right w:val="none" w:sz="0" w:space="0" w:color="auto"/>
          </w:divBdr>
        </w:div>
        <w:div w:id="283274723">
          <w:marLeft w:val="576"/>
          <w:marRight w:val="0"/>
          <w:marTop w:val="60"/>
          <w:marBottom w:val="480"/>
          <w:divBdr>
            <w:top w:val="none" w:sz="0" w:space="0" w:color="auto"/>
            <w:left w:val="none" w:sz="0" w:space="0" w:color="auto"/>
            <w:bottom w:val="none" w:sz="0" w:space="0" w:color="auto"/>
            <w:right w:val="none" w:sz="0" w:space="0" w:color="auto"/>
          </w:divBdr>
        </w:div>
        <w:div w:id="1520585675">
          <w:marLeft w:val="576"/>
          <w:marRight w:val="0"/>
          <w:marTop w:val="60"/>
          <w:marBottom w:val="0"/>
          <w:divBdr>
            <w:top w:val="none" w:sz="0" w:space="0" w:color="auto"/>
            <w:left w:val="none" w:sz="0" w:space="0" w:color="auto"/>
            <w:bottom w:val="none" w:sz="0" w:space="0" w:color="auto"/>
            <w:right w:val="none" w:sz="0" w:space="0" w:color="auto"/>
          </w:divBdr>
        </w:div>
      </w:divsChild>
    </w:div>
    <w:div w:id="1546214457">
      <w:bodyDiv w:val="1"/>
      <w:marLeft w:val="0"/>
      <w:marRight w:val="0"/>
      <w:marTop w:val="0"/>
      <w:marBottom w:val="0"/>
      <w:divBdr>
        <w:top w:val="none" w:sz="0" w:space="0" w:color="auto"/>
        <w:left w:val="none" w:sz="0" w:space="0" w:color="auto"/>
        <w:bottom w:val="none" w:sz="0" w:space="0" w:color="auto"/>
        <w:right w:val="none" w:sz="0" w:space="0" w:color="auto"/>
      </w:divBdr>
      <w:divsChild>
        <w:div w:id="1999385455">
          <w:marLeft w:val="576"/>
          <w:marRight w:val="0"/>
          <w:marTop w:val="0"/>
          <w:marBottom w:val="600"/>
          <w:divBdr>
            <w:top w:val="none" w:sz="0" w:space="0" w:color="auto"/>
            <w:left w:val="none" w:sz="0" w:space="0" w:color="auto"/>
            <w:bottom w:val="none" w:sz="0" w:space="0" w:color="auto"/>
            <w:right w:val="none" w:sz="0" w:space="0" w:color="auto"/>
          </w:divBdr>
        </w:div>
        <w:div w:id="140735812">
          <w:marLeft w:val="576"/>
          <w:marRight w:val="0"/>
          <w:marTop w:val="0"/>
          <w:marBottom w:val="600"/>
          <w:divBdr>
            <w:top w:val="none" w:sz="0" w:space="0" w:color="auto"/>
            <w:left w:val="none" w:sz="0" w:space="0" w:color="auto"/>
            <w:bottom w:val="none" w:sz="0" w:space="0" w:color="auto"/>
            <w:right w:val="none" w:sz="0" w:space="0" w:color="auto"/>
          </w:divBdr>
        </w:div>
        <w:div w:id="1921987511">
          <w:marLeft w:val="576"/>
          <w:marRight w:val="0"/>
          <w:marTop w:val="0"/>
          <w:marBottom w:val="600"/>
          <w:divBdr>
            <w:top w:val="none" w:sz="0" w:space="0" w:color="auto"/>
            <w:left w:val="none" w:sz="0" w:space="0" w:color="auto"/>
            <w:bottom w:val="none" w:sz="0" w:space="0" w:color="auto"/>
            <w:right w:val="none" w:sz="0" w:space="0" w:color="auto"/>
          </w:divBdr>
        </w:div>
        <w:div w:id="874731545">
          <w:marLeft w:val="576"/>
          <w:marRight w:val="0"/>
          <w:marTop w:val="0"/>
          <w:marBottom w:val="600"/>
          <w:divBdr>
            <w:top w:val="none" w:sz="0" w:space="0" w:color="auto"/>
            <w:left w:val="none" w:sz="0" w:space="0" w:color="auto"/>
            <w:bottom w:val="none" w:sz="0" w:space="0" w:color="auto"/>
            <w:right w:val="none" w:sz="0" w:space="0" w:color="auto"/>
          </w:divBdr>
        </w:div>
      </w:divsChild>
    </w:div>
    <w:div w:id="1564219049">
      <w:bodyDiv w:val="1"/>
      <w:marLeft w:val="0"/>
      <w:marRight w:val="0"/>
      <w:marTop w:val="0"/>
      <w:marBottom w:val="0"/>
      <w:divBdr>
        <w:top w:val="none" w:sz="0" w:space="0" w:color="auto"/>
        <w:left w:val="none" w:sz="0" w:space="0" w:color="auto"/>
        <w:bottom w:val="none" w:sz="0" w:space="0" w:color="auto"/>
        <w:right w:val="none" w:sz="0" w:space="0" w:color="auto"/>
      </w:divBdr>
    </w:div>
    <w:div w:id="1577014731">
      <w:bodyDiv w:val="1"/>
      <w:marLeft w:val="0"/>
      <w:marRight w:val="0"/>
      <w:marTop w:val="0"/>
      <w:marBottom w:val="0"/>
      <w:divBdr>
        <w:top w:val="none" w:sz="0" w:space="0" w:color="auto"/>
        <w:left w:val="none" w:sz="0" w:space="0" w:color="auto"/>
        <w:bottom w:val="none" w:sz="0" w:space="0" w:color="auto"/>
        <w:right w:val="none" w:sz="0" w:space="0" w:color="auto"/>
      </w:divBdr>
    </w:div>
    <w:div w:id="1656492718">
      <w:bodyDiv w:val="1"/>
      <w:marLeft w:val="0"/>
      <w:marRight w:val="0"/>
      <w:marTop w:val="0"/>
      <w:marBottom w:val="0"/>
      <w:divBdr>
        <w:top w:val="none" w:sz="0" w:space="0" w:color="auto"/>
        <w:left w:val="none" w:sz="0" w:space="0" w:color="auto"/>
        <w:bottom w:val="none" w:sz="0" w:space="0" w:color="auto"/>
        <w:right w:val="none" w:sz="0" w:space="0" w:color="auto"/>
      </w:divBdr>
    </w:div>
    <w:div w:id="1734548812">
      <w:bodyDiv w:val="1"/>
      <w:marLeft w:val="0"/>
      <w:marRight w:val="0"/>
      <w:marTop w:val="0"/>
      <w:marBottom w:val="0"/>
      <w:divBdr>
        <w:top w:val="none" w:sz="0" w:space="0" w:color="auto"/>
        <w:left w:val="none" w:sz="0" w:space="0" w:color="auto"/>
        <w:bottom w:val="none" w:sz="0" w:space="0" w:color="auto"/>
        <w:right w:val="none" w:sz="0" w:space="0" w:color="auto"/>
      </w:divBdr>
    </w:div>
    <w:div w:id="1735857057">
      <w:bodyDiv w:val="1"/>
      <w:marLeft w:val="0"/>
      <w:marRight w:val="0"/>
      <w:marTop w:val="0"/>
      <w:marBottom w:val="0"/>
      <w:divBdr>
        <w:top w:val="none" w:sz="0" w:space="0" w:color="auto"/>
        <w:left w:val="none" w:sz="0" w:space="0" w:color="auto"/>
        <w:bottom w:val="none" w:sz="0" w:space="0" w:color="auto"/>
        <w:right w:val="none" w:sz="0" w:space="0" w:color="auto"/>
      </w:divBdr>
    </w:div>
    <w:div w:id="1923758109">
      <w:bodyDiv w:val="1"/>
      <w:marLeft w:val="0"/>
      <w:marRight w:val="0"/>
      <w:marTop w:val="0"/>
      <w:marBottom w:val="0"/>
      <w:divBdr>
        <w:top w:val="none" w:sz="0" w:space="0" w:color="auto"/>
        <w:left w:val="none" w:sz="0" w:space="0" w:color="auto"/>
        <w:bottom w:val="none" w:sz="0" w:space="0" w:color="auto"/>
        <w:right w:val="none" w:sz="0" w:space="0" w:color="auto"/>
      </w:divBdr>
    </w:div>
    <w:div w:id="2068337395">
      <w:bodyDiv w:val="1"/>
      <w:marLeft w:val="0"/>
      <w:marRight w:val="0"/>
      <w:marTop w:val="0"/>
      <w:marBottom w:val="0"/>
      <w:divBdr>
        <w:top w:val="none" w:sz="0" w:space="0" w:color="auto"/>
        <w:left w:val="none" w:sz="0" w:space="0" w:color="auto"/>
        <w:bottom w:val="none" w:sz="0" w:space="0" w:color="auto"/>
        <w:right w:val="none" w:sz="0" w:space="0" w:color="auto"/>
      </w:divBdr>
    </w:div>
    <w:div w:id="2097706490">
      <w:bodyDiv w:val="1"/>
      <w:marLeft w:val="0"/>
      <w:marRight w:val="0"/>
      <w:marTop w:val="0"/>
      <w:marBottom w:val="0"/>
      <w:divBdr>
        <w:top w:val="none" w:sz="0" w:space="0" w:color="auto"/>
        <w:left w:val="none" w:sz="0" w:space="0" w:color="auto"/>
        <w:bottom w:val="none" w:sz="0" w:space="0" w:color="auto"/>
        <w:right w:val="none" w:sz="0" w:space="0" w:color="auto"/>
      </w:divBdr>
    </w:div>
    <w:div w:id="2104566379">
      <w:bodyDiv w:val="1"/>
      <w:marLeft w:val="0"/>
      <w:marRight w:val="0"/>
      <w:marTop w:val="0"/>
      <w:marBottom w:val="0"/>
      <w:divBdr>
        <w:top w:val="none" w:sz="0" w:space="0" w:color="auto"/>
        <w:left w:val="none" w:sz="0" w:space="0" w:color="auto"/>
        <w:bottom w:val="none" w:sz="0" w:space="0" w:color="auto"/>
        <w:right w:val="none" w:sz="0" w:space="0" w:color="auto"/>
      </w:divBdr>
    </w:div>
    <w:div w:id="210534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youtube.com/watch?v=9_g5RqwW51I&amp;list=PL6HxSyThhJKcEyEqOTRRVuj1QoqaYY7xI" TargetMode="External"/><Relationship Id="rId26" Type="http://schemas.openxmlformats.org/officeDocument/2006/relationships/hyperlink" Target="http://www.mgrt.gov.si/si/delovna_podrocja/socialno_podjetnistvo/" TargetMode="External"/><Relationship Id="rId39" Type="http://schemas.openxmlformats.org/officeDocument/2006/relationships/hyperlink" Target="https://www.youtube.com/watch?v=WjxvP5eitzk"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yperlink" Target="https://www.program-podezelja.si/sl/knjiznica/32-podjetniski-prirocnik-z-delovnim-zvezkom-za-socialne-podjetnike-od-ideje-do-socialnega-podjetja-z-druzbenim-ucinkom-avtor-stritar-tomaz/file" TargetMode="External"/><Relationship Id="rId42" Type="http://schemas.openxmlformats.org/officeDocument/2006/relationships/hyperlink" Target="https://www.famnit.upr.si/sl/resources/files/novice/prirocnikpopri.pdf" TargetMode="External"/><Relationship Id="rId47" Type="http://schemas.openxmlformats.org/officeDocument/2006/relationships/hyperlink" Target="https://gea-college.si/wp-content/uploads/2016/06/IDEANNOVASHIP-O1-methodology-final-2016-Dec-rev-IBOX.pdf" TargetMode="External"/><Relationship Id="rId50" Type="http://schemas.openxmlformats.org/officeDocument/2006/relationships/hyperlink" Target="https://sredisce-rotunda.si/wp-content/uploads/2013/08/Delavnica1_Osnove_socialnega_podjetnistva.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socialbusinessearth.org/our-social-business-projects/" TargetMode="External"/><Relationship Id="rId25" Type="http://schemas.openxmlformats.org/officeDocument/2006/relationships/hyperlink" Target="http://www.mgrt.gov.si/si/delovna_podrocja/socialno_podjetnistvo/" TargetMode="External"/><Relationship Id="rId33" Type="http://schemas.openxmlformats.org/officeDocument/2006/relationships/hyperlink" Target="http://www.planbzaslovenijo.si/trajnostni-razvoj" TargetMode="External"/><Relationship Id="rId38" Type="http://schemas.openxmlformats.org/officeDocument/2006/relationships/image" Target="media/image9.png"/><Relationship Id="rId46" Type="http://schemas.openxmlformats.org/officeDocument/2006/relationships/hyperlink" Target="https://www.program-podezelja.si/sl/knjiznica/32-podjetniski-prirocnik-z-delovnim-zvezkom-za-socialne-podjetnike-od-ideje-do-socialnega-podjetja-z-druzbenim-ucinkom-avtor-stritar-tomaz/file" TargetMode="External"/><Relationship Id="rId2" Type="http://schemas.openxmlformats.org/officeDocument/2006/relationships/numbering" Target="numbering.xml"/><Relationship Id="rId16" Type="http://schemas.openxmlformats.org/officeDocument/2006/relationships/hyperlink" Target="http://www.gemslovenia.spletnestrani.com/gem-porocila/" TargetMode="External"/><Relationship Id="rId20" Type="http://schemas.openxmlformats.org/officeDocument/2006/relationships/hyperlink" Target="http://www.socialenterprisebsr.net/2019/01/what-is-the-difference-social-entrepreneurship-vs-traditional-entrepreneurship/" TargetMode="External"/><Relationship Id="rId29" Type="http://schemas.openxmlformats.org/officeDocument/2006/relationships/hyperlink" Target="http://www.invel.si/ostalo/gradiva-podjetnistvo/socialno-podjetnistvo_gradivo.pdf" TargetMode="External"/><Relationship Id="rId41"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sfu.ca/~erg/research/jbv.pdf" TargetMode="External"/><Relationship Id="rId32" Type="http://schemas.openxmlformats.org/officeDocument/2006/relationships/hyperlink" Target="https://www.entrepreneur.com/article/74184" TargetMode="External"/><Relationship Id="rId37" Type="http://schemas.openxmlformats.org/officeDocument/2006/relationships/hyperlink" Target="https://www.zemljainmorje.si/" TargetMode="External"/><Relationship Id="rId40" Type="http://schemas.openxmlformats.org/officeDocument/2006/relationships/hyperlink" Target="https://mladipodjetnik.si/novice-in-dogodki/novice/nasvet-iz-prve-roke-kako-se-mreziti" TargetMode="External"/><Relationship Id="rId45" Type="http://schemas.openxmlformats.org/officeDocument/2006/relationships/hyperlink" Target="http://www.invel.si/ostalo/gradiva-podjetnistvo/socialno-podjetnistvo_gradivo.pdf"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grt.gov.si/si/delovna_podrocja/socialno_podjetnistvo/" TargetMode="External"/><Relationship Id="rId23" Type="http://schemas.openxmlformats.org/officeDocument/2006/relationships/image" Target="media/image7.png"/><Relationship Id="rId28" Type="http://schemas.openxmlformats.org/officeDocument/2006/relationships/image" Target="media/image8.png"/><Relationship Id="rId36" Type="http://schemas.openxmlformats.org/officeDocument/2006/relationships/hyperlink" Target="https://www.korenika.si/" TargetMode="External"/><Relationship Id="rId49" Type="http://schemas.openxmlformats.org/officeDocument/2006/relationships/hyperlink" Target="http://www.socialni-inovatorji.si/" TargetMode="External"/><Relationship Id="rId10" Type="http://schemas.openxmlformats.org/officeDocument/2006/relationships/header" Target="header2.xml"/><Relationship Id="rId19" Type="http://schemas.openxmlformats.org/officeDocument/2006/relationships/hyperlink" Target="http://www.socialenterprisebsr.net/2019/01/what-is-the-difference-social-entrepreneurship-vs-traditional-entrepreneurship/" TargetMode="External"/><Relationship Id="rId31" Type="http://schemas.openxmlformats.org/officeDocument/2006/relationships/hyperlink" Target="https://www.ipsos.si/VodenjeVIZ_VI_kaj_je_poslanstvo_vrednote_vizija.html" TargetMode="External"/><Relationship Id="rId44" Type="http://schemas.openxmlformats.org/officeDocument/2006/relationships/hyperlink" Target="https://ecofar.fnm.um.si/mod/page/view.php?id=24"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ocialnaekonomija.si/info/socialno-podjetnistvo/opredelitev-socialnega-podjetnistva-v-eu-social-business-initiative/" TargetMode="External"/><Relationship Id="rId27" Type="http://schemas.openxmlformats.org/officeDocument/2006/relationships/hyperlink" Target="http://www.mgrt.gov.si/si/delovna_podrocja/socialno_podjetnistvo/" TargetMode="External"/><Relationship Id="rId30" Type="http://schemas.openxmlformats.org/officeDocument/2006/relationships/hyperlink" Target="http://socialnaekonomija.si/6286-2/" TargetMode="External"/><Relationship Id="rId35" Type="http://schemas.openxmlformats.org/officeDocument/2006/relationships/hyperlink" Target="https://www.brinjevka.si/" TargetMode="External"/><Relationship Id="rId43" Type="http://schemas.openxmlformats.org/officeDocument/2006/relationships/hyperlink" Target="https://ecofar.fnm.um.si/course/view.php?id=3" TargetMode="External"/><Relationship Id="rId48" Type="http://schemas.openxmlformats.org/officeDocument/2006/relationships/hyperlink" Target="http://www.inclufar.eu/wp-content/uploads/8.1-English-Version.pdf" TargetMode="External"/><Relationship Id="rId8" Type="http://schemas.openxmlformats.org/officeDocument/2006/relationships/image" Target="media/image1.jpg"/><Relationship Id="rId51" Type="http://schemas.openxmlformats.org/officeDocument/2006/relationships/footer" Target="footer4.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37A79-EC18-43A1-A960-FFBEF86C0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22</Pages>
  <Words>6393</Words>
  <Characters>36445</Characters>
  <Application>Microsoft Office Word</Application>
  <DocSecurity>0</DocSecurity>
  <Lines>303</Lines>
  <Paragraphs>85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CP-CARE project - Dissemination strategy and plan</vt:lpstr>
      <vt:lpstr> CP-CARE project - Dissemination strategy and plan</vt:lpstr>
    </vt:vector>
  </TitlesOfParts>
  <Company>SOHO</Company>
  <LinksUpToDate>false</LinksUpToDate>
  <CharactersWithSpaces>42753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CP-CARE project - Dissemination strategy and plan</dc:title>
  <dc:creator>NARHU, PhoenixKM</dc:creator>
  <cp:lastModifiedBy>Majda Gartner</cp:lastModifiedBy>
  <cp:revision>13</cp:revision>
  <cp:lastPrinted>2019-12-11T13:32:00Z</cp:lastPrinted>
  <dcterms:created xsi:type="dcterms:W3CDTF">2020-03-11T09:56:00Z</dcterms:created>
  <dcterms:modified xsi:type="dcterms:W3CDTF">2020-03-12T07:19:00Z</dcterms:modified>
</cp:coreProperties>
</file>