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46" w:rsidRDefault="00130746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130746">
        <w:rPr>
          <w:b/>
        </w:rPr>
        <w:t>KATALOG ZNANJA</w:t>
      </w:r>
    </w:p>
    <w:p w:rsidR="00130746" w:rsidRDefault="00130746">
      <w:pPr>
        <w:rPr>
          <w:b/>
        </w:rPr>
      </w:pPr>
    </w:p>
    <w:p w:rsidR="00130746" w:rsidRDefault="00130746" w:rsidP="00130746"/>
    <w:p w:rsidR="00130746" w:rsidRPr="00130746" w:rsidRDefault="00130746" w:rsidP="00130746">
      <w:pPr>
        <w:pStyle w:val="SlogA-nasl-114pt"/>
        <w:numPr>
          <w:ilvl w:val="0"/>
          <w:numId w:val="0"/>
        </w:numPr>
      </w:pPr>
      <w:bookmarkStart w:id="1" w:name="_Toc171931897"/>
      <w:bookmarkStart w:id="2" w:name="_Toc176524249"/>
      <w:r>
        <w:t xml:space="preserve">1. </w:t>
      </w:r>
      <w:r w:rsidRPr="00130746">
        <w:t>Ime modula: K</w:t>
      </w:r>
      <w:bookmarkEnd w:id="1"/>
      <w:r w:rsidRPr="00130746">
        <w:t>omuniciranje</w:t>
      </w:r>
      <w:bookmarkEnd w:id="2"/>
    </w:p>
    <w:p w:rsidR="00130746" w:rsidRDefault="00130746" w:rsidP="00130746">
      <w:pPr>
        <w:pStyle w:val="Kozmetik3"/>
        <w:tabs>
          <w:tab w:val="clear" w:pos="360"/>
        </w:tabs>
        <w:jc w:val="both"/>
      </w:pPr>
    </w:p>
    <w:p w:rsidR="00130746" w:rsidRDefault="00130746" w:rsidP="00130746">
      <w:pPr>
        <w:jc w:val="both"/>
        <w:rPr>
          <w:b/>
          <w:color w:val="FF0000"/>
        </w:rPr>
      </w:pPr>
      <w:r>
        <w:rPr>
          <w:b/>
        </w:rPr>
        <w:t xml:space="preserve">2. </w:t>
      </w:r>
      <w:r w:rsidRPr="00C7355B">
        <w:rPr>
          <w:b/>
        </w:rPr>
        <w:t>Usmerjevalni cilji:</w:t>
      </w:r>
      <w:r>
        <w:rPr>
          <w:b/>
          <w:color w:val="FF0000"/>
        </w:rPr>
        <w:t xml:space="preserve"> </w:t>
      </w:r>
    </w:p>
    <w:p w:rsidR="00130746" w:rsidRDefault="00130746" w:rsidP="00130746">
      <w:pPr>
        <w:jc w:val="both"/>
        <w:rPr>
          <w:color w:val="FF0000"/>
        </w:rPr>
      </w:pPr>
    </w:p>
    <w:p w:rsidR="00130746" w:rsidRPr="00130746" w:rsidRDefault="00130746" w:rsidP="00130746">
      <w:pPr>
        <w:jc w:val="both"/>
      </w:pPr>
      <w:r w:rsidRPr="00130746">
        <w:t>Dijak/dijakinja:</w:t>
      </w:r>
    </w:p>
    <w:p w:rsidR="00130746" w:rsidRDefault="00130746" w:rsidP="00130746">
      <w:r>
        <w:t xml:space="preserve">- </w:t>
      </w:r>
      <w:r>
        <w:rPr>
          <w:color w:val="000000"/>
        </w:rPr>
        <w:t>spozna</w:t>
      </w:r>
      <w:r>
        <w:t xml:space="preserve"> pomen informatike in računalništva v sodobnem komuniciranju; </w:t>
      </w:r>
    </w:p>
    <w:p w:rsidR="00130746" w:rsidRPr="00B55F60" w:rsidRDefault="00130746" w:rsidP="00130746">
      <w:r>
        <w:t xml:space="preserve">- uporablja sodobno informacijsko tehnologijo in </w:t>
      </w:r>
      <w:r>
        <w:rPr>
          <w:color w:val="000000"/>
        </w:rPr>
        <w:t>računalnik kot samostojni pripomoček za delo;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>- zna varno delati v lokalni mreži in v omrežju;</w:t>
      </w:r>
    </w:p>
    <w:p w:rsidR="00130746" w:rsidRDefault="00130746" w:rsidP="00130746">
      <w:pPr>
        <w:ind w:left="360" w:hanging="360"/>
        <w:rPr>
          <w:color w:val="000000"/>
        </w:rPr>
      </w:pPr>
      <w:r w:rsidRPr="00F24267">
        <w:rPr>
          <w:color w:val="000000"/>
        </w:rPr>
        <w:t>- u</w:t>
      </w:r>
      <w:r>
        <w:rPr>
          <w:color w:val="000000"/>
        </w:rPr>
        <w:t>porablja najnovejše načine prenosa različnih vrst informacij in načine komuniciranja v mrežah;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 xml:space="preserve">- obvladuje ukaze za pripravo diaprojekcije v programskih orodjih </w:t>
      </w:r>
      <w:r>
        <w:t>za izdelavo predstavitev;</w:t>
      </w:r>
      <w:r>
        <w:rPr>
          <w:color w:val="000000"/>
        </w:rPr>
        <w:t xml:space="preserve"> 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>- razvija logično mišljenje;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>- razvija občutek za oblikovna in estetska pravila pri izdelovanju predstavitev;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>- razvija sposobnosti komuniciranja s publiko in natančnost pri elektronskem komuniciranju;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>- razvija sposobnost samostojnega nastopanja v javnosti;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>- zaveda se pomena iskanja informacij v najširšem okolju;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>- zaveda se prednosti in slabosti svetovnega spleta in elektronske pošte;</w:t>
      </w:r>
    </w:p>
    <w:p w:rsidR="00130746" w:rsidRDefault="00130746" w:rsidP="00130746">
      <w:pPr>
        <w:jc w:val="both"/>
        <w:rPr>
          <w:color w:val="000000"/>
        </w:rPr>
      </w:pPr>
      <w:r>
        <w:rPr>
          <w:color w:val="000000"/>
        </w:rPr>
        <w:t>- nauči se varnega in odgovornega prenašanja podatkov preko elektronskih medijev;</w:t>
      </w:r>
    </w:p>
    <w:p w:rsidR="00130746" w:rsidRPr="007C302D" w:rsidRDefault="00130746" w:rsidP="00130746">
      <w:r w:rsidRPr="007C302D">
        <w:t xml:space="preserve">- </w:t>
      </w:r>
      <w:r>
        <w:t>v</w:t>
      </w:r>
      <w:r w:rsidRPr="007C302D">
        <w:t>aruje zdravje in okolje</w:t>
      </w:r>
      <w:r>
        <w:t>;</w:t>
      </w:r>
    </w:p>
    <w:p w:rsidR="00130746" w:rsidRPr="007C302D" w:rsidRDefault="00130746" w:rsidP="00130746">
      <w:r>
        <w:t>- načrtuje delo;</w:t>
      </w:r>
    </w:p>
    <w:p w:rsidR="00130746" w:rsidRPr="007C302D" w:rsidRDefault="00130746" w:rsidP="00130746">
      <w:r w:rsidRPr="007C302D">
        <w:t>- racionalno</w:t>
      </w:r>
      <w:r>
        <w:t xml:space="preserve"> rabi energijo, material in čas;</w:t>
      </w:r>
    </w:p>
    <w:p w:rsidR="00130746" w:rsidRPr="007C302D" w:rsidRDefault="00130746" w:rsidP="00130746">
      <w:r w:rsidRPr="007C302D">
        <w:t>- razvije pozitiven odnos do varovanja zdravja in okolja</w:t>
      </w:r>
      <w:r>
        <w:t>;</w:t>
      </w:r>
    </w:p>
    <w:p w:rsidR="00130746" w:rsidRPr="007C302D" w:rsidRDefault="00130746" w:rsidP="00130746">
      <w:r w:rsidRPr="007C302D">
        <w:t>- razvi</w:t>
      </w:r>
      <w:r>
        <w:t>je vedoželjnost in željo po vse</w:t>
      </w:r>
      <w:r w:rsidRPr="007C302D">
        <w:t>življen</w:t>
      </w:r>
      <w:r>
        <w:t>jskem izobraževanju;</w:t>
      </w:r>
    </w:p>
    <w:p w:rsidR="00130746" w:rsidRPr="007C302D" w:rsidRDefault="00130746" w:rsidP="00130746">
      <w:r w:rsidRPr="007C302D">
        <w:t xml:space="preserve">- sprejema načela morale in </w:t>
      </w:r>
      <w:r>
        <w:t>delovne etike;</w:t>
      </w:r>
    </w:p>
    <w:p w:rsidR="00130746" w:rsidRPr="007C302D" w:rsidRDefault="00130746" w:rsidP="00130746">
      <w:r w:rsidRPr="007C302D">
        <w:t>- obvlada strokovno izrazoslo</w:t>
      </w:r>
      <w:r>
        <w:t>vje v vseh oblikah komunikacije;</w:t>
      </w:r>
    </w:p>
    <w:p w:rsidR="00130746" w:rsidRPr="007C302D" w:rsidRDefault="00130746" w:rsidP="00130746">
      <w:r w:rsidRPr="007C302D">
        <w:t>- pridobi občutek za odgovornost, delovno disciplino in red</w:t>
      </w:r>
      <w:r>
        <w:t>;</w:t>
      </w:r>
    </w:p>
    <w:p w:rsidR="00130746" w:rsidRPr="007C302D" w:rsidRDefault="00130746" w:rsidP="00130746">
      <w:r w:rsidRPr="007C302D">
        <w:t>- dojame pomembnost urejenega fizičnega okolja</w:t>
      </w:r>
      <w:r>
        <w:t>,</w:t>
      </w:r>
      <w:r w:rsidRPr="007C302D">
        <w:t xml:space="preserve"> v katerem deluje</w:t>
      </w:r>
      <w:r>
        <w:t>.</w:t>
      </w:r>
    </w:p>
    <w:p w:rsidR="00130746" w:rsidRPr="00C7355B" w:rsidRDefault="00130746" w:rsidP="00130746">
      <w:pPr>
        <w:jc w:val="both"/>
        <w:rPr>
          <w:color w:val="000000"/>
        </w:rPr>
      </w:pPr>
    </w:p>
    <w:p w:rsidR="00130746" w:rsidRPr="00130746" w:rsidRDefault="00130746" w:rsidP="00130746">
      <w:pPr>
        <w:jc w:val="both"/>
        <w:rPr>
          <w:b/>
        </w:rPr>
      </w:pPr>
    </w:p>
    <w:p w:rsidR="00130746" w:rsidRDefault="00130746" w:rsidP="00130746">
      <w:pPr>
        <w:jc w:val="both"/>
        <w:rPr>
          <w:b/>
        </w:rPr>
      </w:pPr>
      <w:r w:rsidRPr="00130746">
        <w:rPr>
          <w:b/>
        </w:rPr>
        <w:t xml:space="preserve">3. Vsebinski sklopi: </w:t>
      </w:r>
    </w:p>
    <w:p w:rsidR="00130746" w:rsidRDefault="00130746" w:rsidP="00BE0939">
      <w:pPr>
        <w:jc w:val="both"/>
      </w:pPr>
      <w:r w:rsidRPr="00130746">
        <w:t>1. Poslovno in elektronsko komuniciranje</w:t>
      </w:r>
    </w:p>
    <w:p w:rsidR="00BE0939" w:rsidRDefault="00BE0939" w:rsidP="00BE0939">
      <w:pPr>
        <w:jc w:val="both"/>
      </w:pPr>
    </w:p>
    <w:p w:rsidR="00130746" w:rsidRPr="00907161" w:rsidRDefault="00130746" w:rsidP="00130746">
      <w:pPr>
        <w:pStyle w:val="Naslov4"/>
        <w:numPr>
          <w:ilvl w:val="0"/>
          <w:numId w:val="0"/>
        </w:numPr>
        <w:tabs>
          <w:tab w:val="num" w:pos="1083"/>
        </w:tabs>
        <w:jc w:val="both"/>
        <w:rPr>
          <w:color w:val="000000"/>
        </w:rPr>
      </w:pPr>
      <w:r w:rsidRPr="00C7355B">
        <w:t xml:space="preserve">1. </w:t>
      </w:r>
      <w:r>
        <w:t>V</w:t>
      </w:r>
      <w:r w:rsidRPr="00C7355B">
        <w:t xml:space="preserve">sebinski sklop: </w:t>
      </w:r>
      <w:r>
        <w:t>Poslovno in e</w:t>
      </w:r>
      <w:r w:rsidRPr="00907161">
        <w:rPr>
          <w:color w:val="000000"/>
        </w:rPr>
        <w:t>lektronsko komuniciranje</w:t>
      </w:r>
    </w:p>
    <w:p w:rsidR="00130746" w:rsidRPr="00130746" w:rsidRDefault="00130746" w:rsidP="00130746">
      <w:pPr>
        <w:jc w:val="both"/>
      </w:pPr>
    </w:p>
    <w:p w:rsidR="00130746" w:rsidRPr="00130746" w:rsidRDefault="00130746" w:rsidP="00130746">
      <w:pPr>
        <w:pStyle w:val="Naslov50"/>
        <w:jc w:val="both"/>
        <w:rPr>
          <w:i w:val="0"/>
        </w:rPr>
      </w:pPr>
      <w:r w:rsidRPr="00130746">
        <w:rPr>
          <w:i w:val="0"/>
        </w:rPr>
        <w:t>Poklicne kompetence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7413"/>
      </w:tblGrid>
      <w:tr w:rsidR="00130746" w:rsidRPr="00C7355B" w:rsidTr="0013074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6" w:rsidRPr="00C7355B" w:rsidRDefault="00130746" w:rsidP="00130746">
            <w:pPr>
              <w:jc w:val="both"/>
              <w:rPr>
                <w:sz w:val="16"/>
              </w:rPr>
            </w:pPr>
            <w:r w:rsidRPr="00C7355B">
              <w:rPr>
                <w:sz w:val="16"/>
              </w:rPr>
              <w:t>OZNAKA</w:t>
            </w:r>
          </w:p>
        </w:tc>
        <w:tc>
          <w:tcPr>
            <w:tcW w:w="7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746" w:rsidRPr="00C7355B" w:rsidRDefault="00130746" w:rsidP="00130746">
            <w:pPr>
              <w:jc w:val="both"/>
              <w:rPr>
                <w:sz w:val="32"/>
              </w:rPr>
            </w:pPr>
          </w:p>
        </w:tc>
      </w:tr>
      <w:tr w:rsidR="00130746" w:rsidRPr="00C7355B" w:rsidTr="0013074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6" w:rsidRPr="00C7355B" w:rsidRDefault="00130746" w:rsidP="00130746">
            <w:pPr>
              <w:jc w:val="both"/>
            </w:pPr>
            <w:r>
              <w:t>PEK1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746" w:rsidRPr="00EA7F5A" w:rsidRDefault="00130746" w:rsidP="00130746">
            <w:pPr>
              <w:rPr>
                <w:color w:val="FF0000"/>
              </w:rPr>
            </w:pPr>
            <w:r>
              <w:t xml:space="preserve">Samostojno izdelovanje predstavitev s programom za izdelavo predstavitev. </w:t>
            </w:r>
          </w:p>
        </w:tc>
      </w:tr>
      <w:tr w:rsidR="00130746" w:rsidRPr="00C7355B" w:rsidTr="0013074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6" w:rsidRDefault="00130746" w:rsidP="00130746">
            <w:pPr>
              <w:jc w:val="both"/>
            </w:pPr>
            <w:r>
              <w:t>PEK2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746" w:rsidRPr="00EA7F5A" w:rsidRDefault="00130746" w:rsidP="00130746">
            <w:pPr>
              <w:rPr>
                <w:color w:val="FF0000"/>
              </w:rPr>
            </w:pPr>
            <w:r>
              <w:rPr>
                <w:color w:val="000000"/>
              </w:rPr>
              <w:t xml:space="preserve">Komuniciranje prek elektronskih medijev. </w:t>
            </w:r>
          </w:p>
        </w:tc>
      </w:tr>
      <w:tr w:rsidR="00130746" w:rsidRPr="00C7355B" w:rsidTr="0013074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6" w:rsidRDefault="00130746" w:rsidP="00130746">
            <w:pPr>
              <w:jc w:val="both"/>
            </w:pPr>
            <w:r>
              <w:t>PEK3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746" w:rsidRDefault="00130746" w:rsidP="00130746">
            <w:pPr>
              <w:jc w:val="both"/>
              <w:rPr>
                <w:color w:val="000000"/>
              </w:rPr>
            </w:pPr>
            <w:r>
              <w:t>Samostojno nastopanje v javnosti.</w:t>
            </w:r>
          </w:p>
        </w:tc>
      </w:tr>
    </w:tbl>
    <w:p w:rsidR="00130746" w:rsidRPr="00C7355B" w:rsidRDefault="00130746" w:rsidP="00130746">
      <w:pPr>
        <w:pStyle w:val="Naslov50"/>
        <w:tabs>
          <w:tab w:val="clear" w:pos="360"/>
          <w:tab w:val="left" w:pos="1620"/>
        </w:tabs>
        <w:jc w:val="both"/>
      </w:pPr>
    </w:p>
    <w:p w:rsidR="00130746" w:rsidRPr="00130746" w:rsidRDefault="00130746" w:rsidP="00130746">
      <w:pPr>
        <w:pStyle w:val="Naslov50"/>
        <w:numPr>
          <w:ilvl w:val="5"/>
          <w:numId w:val="295"/>
        </w:numPr>
        <w:tabs>
          <w:tab w:val="left" w:pos="1620"/>
        </w:tabs>
        <w:jc w:val="both"/>
        <w:rPr>
          <w:i w:val="0"/>
        </w:rPr>
      </w:pPr>
      <w:r w:rsidRPr="00130746">
        <w:rPr>
          <w:i w:val="0"/>
        </w:rPr>
        <w:lastRenderedPageBreak/>
        <w:t>Operativni cilji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680"/>
      </w:tblGrid>
      <w:tr w:rsidR="00130746" w:rsidRPr="00C7355B" w:rsidTr="0013074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130746" w:rsidRPr="00C7355B" w:rsidRDefault="00130746" w:rsidP="00130746">
            <w:pPr>
              <w:tabs>
                <w:tab w:val="left" w:pos="1620"/>
              </w:tabs>
              <w:jc w:val="both"/>
              <w:rPr>
                <w:b/>
              </w:rPr>
            </w:pPr>
            <w:r w:rsidRPr="00C7355B">
              <w:rPr>
                <w:b/>
              </w:rPr>
              <w:t>Informativni cilji</w:t>
            </w:r>
          </w:p>
        </w:tc>
        <w:tc>
          <w:tcPr>
            <w:tcW w:w="4680" w:type="dxa"/>
          </w:tcPr>
          <w:p w:rsidR="00130746" w:rsidRPr="00C7355B" w:rsidRDefault="00130746" w:rsidP="00130746">
            <w:pPr>
              <w:tabs>
                <w:tab w:val="left" w:pos="1620"/>
              </w:tabs>
              <w:jc w:val="both"/>
              <w:rPr>
                <w:b/>
              </w:rPr>
            </w:pPr>
            <w:r w:rsidRPr="00C7355B">
              <w:rPr>
                <w:b/>
              </w:rPr>
              <w:t>Formativni cilji</w:t>
            </w:r>
          </w:p>
        </w:tc>
      </w:tr>
      <w:tr w:rsidR="00130746" w:rsidRPr="00C7355B" w:rsidTr="0013074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130746" w:rsidRDefault="00130746" w:rsidP="00130746">
            <w:r>
              <w:t>- definira pojem predstavitve</w:t>
            </w:r>
          </w:p>
          <w:p w:rsidR="00130746" w:rsidRDefault="00130746" w:rsidP="00130746">
            <w:r>
              <w:t>- pojasni oblikovna in estetska pravila pri izdelavi predstavitve</w:t>
            </w:r>
          </w:p>
          <w:p w:rsidR="00130746" w:rsidRDefault="00130746" w:rsidP="00130746">
            <w:r>
              <w:t>- pojasni in uporabi ukaze za izdelavo diaprojekcije v  programu za izdelavo predstavitev</w:t>
            </w:r>
          </w:p>
          <w:p w:rsidR="00130746" w:rsidRDefault="00130746" w:rsidP="00130746">
            <w:r>
              <w:t>- pojasni možnosti vstavljanja elementov iz programov za urejanje besedila, preglednic in grafikonov ter grafičnih programov v lastnih predstavitvah</w:t>
            </w:r>
          </w:p>
          <w:p w:rsidR="00130746" w:rsidRDefault="00130746" w:rsidP="00130746">
            <w:r>
              <w:t>- opiše pomembne dejavnike nastopa s predstavitvijo pred publiko</w:t>
            </w:r>
          </w:p>
          <w:p w:rsidR="00130746" w:rsidRDefault="00130746" w:rsidP="00130746">
            <w:r>
              <w:t>- opiše možnosti oz. vrste sodobnega elektronskega komuniciranja</w:t>
            </w:r>
          </w:p>
          <w:p w:rsidR="00130746" w:rsidRDefault="00130746" w:rsidP="00130746">
            <w:r>
              <w:t>- pojasni pojem »Omrežja« in dostop do njega</w:t>
            </w:r>
          </w:p>
          <w:p w:rsidR="00130746" w:rsidRDefault="00130746" w:rsidP="00130746">
            <w:r>
              <w:t xml:space="preserve">- opiše pojme domena, poddomena, splet in strežnik WWW </w:t>
            </w:r>
          </w:p>
          <w:p w:rsidR="00130746" w:rsidRDefault="00130746" w:rsidP="00130746">
            <w:r>
              <w:t>- pojasni konfiguracijo dostopa do interneta v učilnici</w:t>
            </w:r>
          </w:p>
          <w:p w:rsidR="00130746" w:rsidRDefault="00130746" w:rsidP="00130746">
            <w:r>
              <w:t>- našteje nekaj slovenskih ponudnikov dostopa do interneta</w:t>
            </w:r>
          </w:p>
          <w:p w:rsidR="00130746" w:rsidRDefault="00130746" w:rsidP="00130746">
            <w:r>
              <w:t xml:space="preserve">- razlikuje različne vrste dostopa do interneta in primerja lastnosti teh </w:t>
            </w:r>
          </w:p>
          <w:p w:rsidR="00130746" w:rsidRDefault="00130746" w:rsidP="00130746">
            <w:r>
              <w:t xml:space="preserve">- pojasni pojem elektronskega naslova </w:t>
            </w:r>
          </w:p>
          <w:p w:rsidR="00130746" w:rsidRDefault="00130746" w:rsidP="00130746">
            <w:r>
              <w:t>- opiše pojem URL-naslova</w:t>
            </w:r>
          </w:p>
          <w:p w:rsidR="00130746" w:rsidRPr="00930B92" w:rsidRDefault="00130746" w:rsidP="00130746">
            <w:pPr>
              <w:rPr>
                <w:color w:val="000000"/>
              </w:rPr>
            </w:pPr>
            <w:r w:rsidRPr="00930B92">
              <w:rPr>
                <w:color w:val="000000"/>
              </w:rPr>
              <w:t>- pojasni pomen gumbov orodne vrstice v brskalniku</w:t>
            </w:r>
          </w:p>
          <w:p w:rsidR="00130746" w:rsidRDefault="00130746" w:rsidP="00130746">
            <w:r>
              <w:t xml:space="preserve">- razlikuje pojme elektronske pošte, spletnega klepeta </w:t>
            </w:r>
          </w:p>
          <w:p w:rsidR="00130746" w:rsidRDefault="00130746" w:rsidP="00130746">
            <w:r>
              <w:t>- našteje naslove nekaterih poštnih strežnikov</w:t>
            </w:r>
          </w:p>
          <w:p w:rsidR="00130746" w:rsidRDefault="00130746" w:rsidP="00130746">
            <w:r>
              <w:t>- našteje možnosti videokomunikacije med računalnikoma</w:t>
            </w:r>
          </w:p>
          <w:p w:rsidR="00130746" w:rsidRDefault="00130746" w:rsidP="00130746">
            <w:r>
              <w:t>- obrazloži priprave za izvedbo govora</w:t>
            </w:r>
          </w:p>
          <w:p w:rsidR="00130746" w:rsidRDefault="00130746" w:rsidP="00130746">
            <w:r>
              <w:t>- prepozna pomembne sestavine in usklajenost besedne komunikacije z govorico telesa</w:t>
            </w:r>
          </w:p>
          <w:p w:rsidR="00130746" w:rsidRDefault="00130746" w:rsidP="00130746">
            <w:r>
              <w:t xml:space="preserve">- pojasni časovni in vsebinski okvir nastopa </w:t>
            </w:r>
          </w:p>
          <w:p w:rsidR="00130746" w:rsidRDefault="00130746" w:rsidP="00130746">
            <w:r>
              <w:t>- pojasni zgradbo govora</w:t>
            </w:r>
          </w:p>
          <w:p w:rsidR="00130746" w:rsidRDefault="00130746" w:rsidP="00130746">
            <w:r>
              <w:t>- opiše tehnike za urjenje spomina</w:t>
            </w:r>
          </w:p>
          <w:p w:rsidR="00130746" w:rsidRPr="00C7355B" w:rsidRDefault="00130746" w:rsidP="00130746">
            <w:r>
              <w:t>- pojasni najpogostejše vzroke za tremo in nelagodje pred nastopom</w:t>
            </w:r>
          </w:p>
        </w:tc>
        <w:tc>
          <w:tcPr>
            <w:tcW w:w="4680" w:type="dxa"/>
          </w:tcPr>
          <w:p w:rsidR="00130746" w:rsidRDefault="00130746" w:rsidP="00130746">
            <w:r>
              <w:t>- pripravi  lastno predstavitev v programu za izdelavo predstavitev</w:t>
            </w:r>
          </w:p>
          <w:p w:rsidR="00130746" w:rsidRPr="00EA7F5A" w:rsidRDefault="00130746" w:rsidP="00130746">
            <w:pPr>
              <w:rPr>
                <w:color w:val="FF0000"/>
              </w:rPr>
            </w:pPr>
            <w:r>
              <w:t>- oblikuje diapozitive</w:t>
            </w:r>
          </w:p>
          <w:p w:rsidR="00130746" w:rsidRDefault="00130746" w:rsidP="00130746">
            <w:r>
              <w:t>- izdela diaprojekcijo, animacijo po meri, animacijske sheme</w:t>
            </w:r>
          </w:p>
          <w:p w:rsidR="00130746" w:rsidRPr="00CD58A5" w:rsidRDefault="00130746" w:rsidP="00130746">
            <w:pPr>
              <w:rPr>
                <w:color w:val="000000"/>
              </w:rPr>
            </w:pPr>
            <w:r w:rsidRPr="00CD58A5">
              <w:rPr>
                <w:color w:val="000000"/>
              </w:rPr>
              <w:t xml:space="preserve">- v predstavitev vstavi multimedijske elemente (zvok, film, slika) </w:t>
            </w:r>
          </w:p>
          <w:p w:rsidR="00130746" w:rsidRPr="00CD58A5" w:rsidRDefault="00130746" w:rsidP="00130746">
            <w:pPr>
              <w:rPr>
                <w:color w:val="000000"/>
              </w:rPr>
            </w:pPr>
            <w:r w:rsidRPr="00CD58A5">
              <w:rPr>
                <w:color w:val="000000"/>
              </w:rPr>
              <w:t xml:space="preserve">- vstavi interaktivne gumbe in hiperpovezave za krmiljenje predstavitve </w:t>
            </w:r>
          </w:p>
          <w:p w:rsidR="00130746" w:rsidRDefault="00130746" w:rsidP="00130746">
            <w:r>
              <w:t>- predstavitev shrani v različnih formatih in jo pošlje prek e-pošte kot prilogo</w:t>
            </w:r>
          </w:p>
          <w:p w:rsidR="00130746" w:rsidRDefault="00130746" w:rsidP="00130746">
            <w:r>
              <w:t>- s predstavitvijo nastopi pred publiko</w:t>
            </w:r>
          </w:p>
          <w:p w:rsidR="00130746" w:rsidRDefault="00130746" w:rsidP="00130746">
            <w:r>
              <w:t xml:space="preserve">- izdela si e-poštni račun pri enem od javnih ponudnikov </w:t>
            </w:r>
          </w:p>
          <w:p w:rsidR="00130746" w:rsidRDefault="00130746" w:rsidP="00130746">
            <w:r>
              <w:t xml:space="preserve">- v programu za pošiljanje in branje pošte si izdela poštni račun </w:t>
            </w:r>
          </w:p>
          <w:p w:rsidR="00130746" w:rsidRDefault="00130746" w:rsidP="00130746">
            <w:r>
              <w:t>- pošlje elektronsko pošto, pregleda prispelo pošto in odgovori nanjo</w:t>
            </w:r>
          </w:p>
          <w:p w:rsidR="00130746" w:rsidRDefault="00130746" w:rsidP="00130746">
            <w:r>
              <w:t>- komunicira prek spletnega klepeta</w:t>
            </w:r>
          </w:p>
          <w:p w:rsidR="00130746" w:rsidRPr="009B225E" w:rsidRDefault="00130746" w:rsidP="00130746">
            <w:pPr>
              <w:rPr>
                <w:color w:val="FF0000"/>
              </w:rPr>
            </w:pPr>
            <w:r>
              <w:t xml:space="preserve">- v brskalniku išče spletne strani, ki so povezane z bančništvom, podjetji, trgovino, trženjem, radijskimi in TV-mediji, časopisi in revijami, ponudbo na računalniškem področju </w:t>
            </w:r>
            <w:r w:rsidRPr="00CA2947">
              <w:rPr>
                <w:color w:val="000000"/>
              </w:rPr>
              <w:t>in</w:t>
            </w:r>
            <w:r>
              <w:t xml:space="preserve"> spletne strani doda med priljubljene</w:t>
            </w:r>
          </w:p>
          <w:p w:rsidR="00130746" w:rsidRDefault="00130746" w:rsidP="00130746">
            <w:pPr>
              <w:tabs>
                <w:tab w:val="num" w:pos="720"/>
                <w:tab w:val="left" w:pos="1620"/>
              </w:tabs>
            </w:pPr>
            <w:r>
              <w:t>- sproščeno komunicira s sogovorniki</w:t>
            </w:r>
          </w:p>
          <w:p w:rsidR="00130746" w:rsidRDefault="00130746" w:rsidP="00130746">
            <w:pPr>
              <w:tabs>
                <w:tab w:val="num" w:pos="720"/>
                <w:tab w:val="left" w:pos="1620"/>
              </w:tabs>
            </w:pPr>
            <w:r>
              <w:t>- izdela osnutek nastopa</w:t>
            </w:r>
          </w:p>
          <w:p w:rsidR="00130746" w:rsidRDefault="00130746" w:rsidP="00130746">
            <w:pPr>
              <w:tabs>
                <w:tab w:val="num" w:pos="720"/>
                <w:tab w:val="left" w:pos="1620"/>
              </w:tabs>
            </w:pPr>
            <w:r>
              <w:t>- pri nastopu pred publiko usklajeno uporablja besedno komunikacijo in govorico telesa</w:t>
            </w:r>
          </w:p>
          <w:p w:rsidR="00130746" w:rsidRPr="00C7355B" w:rsidRDefault="00130746" w:rsidP="00130746">
            <w:pPr>
              <w:tabs>
                <w:tab w:val="num" w:pos="720"/>
                <w:tab w:val="left" w:pos="1620"/>
              </w:tabs>
            </w:pPr>
            <w:r>
              <w:t>- uporablja prepričevalne in mnenjske govore</w:t>
            </w:r>
          </w:p>
          <w:p w:rsidR="00130746" w:rsidRDefault="00130746" w:rsidP="00130746">
            <w:pPr>
              <w:tabs>
                <w:tab w:val="num" w:pos="720"/>
                <w:tab w:val="left" w:pos="1620"/>
              </w:tabs>
            </w:pPr>
            <w:r>
              <w:t>- izdeluje pisne povzetke vsebin nastopov</w:t>
            </w:r>
          </w:p>
          <w:p w:rsidR="00130746" w:rsidRPr="00C7355B" w:rsidRDefault="00130746" w:rsidP="00130746">
            <w:pPr>
              <w:tabs>
                <w:tab w:val="left" w:pos="1620"/>
              </w:tabs>
            </w:pPr>
          </w:p>
        </w:tc>
      </w:tr>
    </w:tbl>
    <w:p w:rsidR="00130746" w:rsidRDefault="00130746" w:rsidP="00130746">
      <w:pPr>
        <w:pStyle w:val="Naslov50"/>
        <w:tabs>
          <w:tab w:val="clear" w:pos="360"/>
        </w:tabs>
        <w:jc w:val="both"/>
        <w:rPr>
          <w:color w:val="FF0000"/>
        </w:rPr>
      </w:pPr>
    </w:p>
    <w:p w:rsidR="00BE0939" w:rsidRDefault="00BE0939" w:rsidP="00130746">
      <w:pPr>
        <w:pStyle w:val="Naslov50"/>
        <w:tabs>
          <w:tab w:val="clear" w:pos="360"/>
        </w:tabs>
        <w:jc w:val="both"/>
        <w:rPr>
          <w:color w:val="FF0000"/>
        </w:rPr>
      </w:pPr>
    </w:p>
    <w:p w:rsidR="00BE0939" w:rsidRDefault="00BE0939" w:rsidP="00130746">
      <w:pPr>
        <w:pStyle w:val="Naslov50"/>
        <w:tabs>
          <w:tab w:val="clear" w:pos="360"/>
        </w:tabs>
        <w:jc w:val="both"/>
        <w:rPr>
          <w:color w:val="FF0000"/>
        </w:rPr>
      </w:pPr>
    </w:p>
    <w:p w:rsidR="00BE0939" w:rsidRPr="00EA7F5A" w:rsidRDefault="00BE0939" w:rsidP="00130746">
      <w:pPr>
        <w:pStyle w:val="Naslov50"/>
        <w:tabs>
          <w:tab w:val="clear" w:pos="360"/>
        </w:tabs>
        <w:jc w:val="both"/>
        <w:rPr>
          <w:color w:val="FF0000"/>
        </w:rPr>
      </w:pPr>
    </w:p>
    <w:p w:rsidR="00130746" w:rsidRDefault="00130746" w:rsidP="00130746">
      <w:pPr>
        <w:pStyle w:val="Naslov4"/>
        <w:numPr>
          <w:ilvl w:val="0"/>
          <w:numId w:val="0"/>
        </w:numPr>
        <w:tabs>
          <w:tab w:val="num" w:pos="0"/>
          <w:tab w:val="num" w:pos="360"/>
        </w:tabs>
        <w:jc w:val="both"/>
      </w:pPr>
      <w:r>
        <w:lastRenderedPageBreak/>
        <w:t xml:space="preserve">4. Oblike vzgojno-izobraževalnega dela </w:t>
      </w:r>
    </w:p>
    <w:p w:rsidR="00130746" w:rsidRDefault="00130746" w:rsidP="00130746">
      <w:pPr>
        <w:jc w:val="both"/>
      </w:pPr>
      <w:r>
        <w:t xml:space="preserve">Praktični pouk poteka v posebej opremljenih učilnicah za učno podjetje, kjer lahko uporabljajo najsodobnejšo informacijsko in telekomunikacijsko opremo. Nudi jim priložnosti pridobivanja sposobnosti upravljanja in vodenja ter razumevanja in poglabljanja izobraževalnih vsebin. </w:t>
      </w:r>
    </w:p>
    <w:p w:rsidR="00130746" w:rsidRDefault="00130746" w:rsidP="00130746">
      <w:pPr>
        <w:jc w:val="both"/>
      </w:pPr>
      <w:r>
        <w:t>Učna podjetja so navidezna podjetja, ki delujejo na državnem in mednarodnem trgu učnih podjetij.</w:t>
      </w:r>
    </w:p>
    <w:p w:rsidR="00130746" w:rsidRDefault="00130746" w:rsidP="00130746"/>
    <w:p w:rsidR="00130746" w:rsidRDefault="00130746" w:rsidP="00130746">
      <w:pPr>
        <w:pStyle w:val="Kozmetik3"/>
        <w:tabs>
          <w:tab w:val="clear" w:pos="360"/>
        </w:tabs>
        <w:jc w:val="both"/>
      </w:pPr>
    </w:p>
    <w:p w:rsidR="00130746" w:rsidRPr="00130746" w:rsidRDefault="00130746">
      <w:pPr>
        <w:rPr>
          <w:b/>
        </w:rPr>
      </w:pPr>
    </w:p>
    <w:sectPr w:rsidR="00130746" w:rsidRPr="00130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A5" w:rsidRDefault="007A15A5">
      <w:r>
        <w:separator/>
      </w:r>
    </w:p>
  </w:endnote>
  <w:endnote w:type="continuationSeparator" w:id="0">
    <w:p w:rsidR="007A15A5" w:rsidRDefault="007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A5" w:rsidRDefault="007A15A5">
      <w:r>
        <w:separator/>
      </w:r>
    </w:p>
  </w:footnote>
  <w:footnote w:type="continuationSeparator" w:id="0">
    <w:p w:rsidR="007A15A5" w:rsidRDefault="007A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9" w:rsidRDefault="00D04EAC" w:rsidP="00130746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-257175</wp:posOffset>
          </wp:positionV>
          <wp:extent cx="1257300" cy="554990"/>
          <wp:effectExtent l="0" t="0" r="0" b="0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800100" cy="53340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939">
      <w:rPr>
        <w:sz w:val="20"/>
        <w:lang w:val="en-US"/>
      </w:rPr>
      <w:t>SREDNJE POKLICNO IZOBRAŽEVANJE</w:t>
    </w:r>
  </w:p>
  <w:p w:rsidR="00BE0939" w:rsidRPr="00531EBD" w:rsidRDefault="00BE0939" w:rsidP="00130746">
    <w:pPr>
      <w:pStyle w:val="Glava"/>
      <w:pBdr>
        <w:bottom w:val="single" w:sz="4" w:space="0" w:color="auto"/>
      </w:pBdr>
      <w:tabs>
        <w:tab w:val="clear" w:pos="4536"/>
        <w:tab w:val="clear" w:pos="9072"/>
        <w:tab w:val="left" w:pos="2430"/>
        <w:tab w:val="left" w:pos="2835"/>
      </w:tabs>
      <w:rPr>
        <w:sz w:val="20"/>
        <w:lang w:val="en-US"/>
      </w:rPr>
    </w:pPr>
    <w:r>
      <w:rPr>
        <w:sz w:val="20"/>
        <w:lang w:val="en-US"/>
      </w:rPr>
      <w:t>ADMINISTRATOR</w:t>
    </w:r>
    <w:r>
      <w:rPr>
        <w:sz w:val="20"/>
        <w:lang w:val="en-US"/>
      </w:rPr>
      <w:tab/>
    </w:r>
    <w:r>
      <w:rPr>
        <w:sz w:val="20"/>
        <w:lang w:val="en-US"/>
      </w:rPr>
      <w:tab/>
    </w:r>
  </w:p>
  <w:p w:rsidR="00BE0939" w:rsidRDefault="00BE09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6A5"/>
    <w:multiLevelType w:val="multilevel"/>
    <w:tmpl w:val="CED45AD6"/>
    <w:lvl w:ilvl="0">
      <w:start w:val="1"/>
      <w:numFmt w:val="decimal"/>
      <w:pStyle w:val="A-nasl-1"/>
      <w:lvlText w:val="%1."/>
      <w:lvlJc w:val="left"/>
      <w:pPr>
        <w:tabs>
          <w:tab w:val="num" w:pos="1418"/>
        </w:tabs>
        <w:ind w:left="1440" w:hanging="720"/>
      </w:pPr>
      <w:rPr>
        <w:rFonts w:hint="default"/>
        <w:b/>
        <w:i w:val="0"/>
        <w:sz w:val="28"/>
      </w:rPr>
    </w:lvl>
    <w:lvl w:ilvl="1">
      <w:start w:val="1"/>
      <w:numFmt w:val="decimal"/>
      <w:pStyle w:val="SlogA-nasl-114pt"/>
      <w:lvlText w:val="%1.%2."/>
      <w:lvlJc w:val="left"/>
      <w:pPr>
        <w:tabs>
          <w:tab w:val="num" w:pos="1701"/>
        </w:tabs>
        <w:ind w:left="2268" w:hanging="113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664" w:hanging="963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760" w:hanging="1440"/>
      </w:pPr>
      <w:rPr>
        <w:rFonts w:hint="default"/>
      </w:rPr>
    </w:lvl>
  </w:abstractNum>
  <w:abstractNum w:abstractNumId="1">
    <w:nsid w:val="2ED901D9"/>
    <w:multiLevelType w:val="hybridMultilevel"/>
    <w:tmpl w:val="BC3A9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7193A"/>
    <w:multiLevelType w:val="multilevel"/>
    <w:tmpl w:val="EB76C32E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slov2"/>
      <w:lvlText w:val="%2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1083"/>
        </w:tabs>
        <w:ind w:left="864" w:hanging="501"/>
      </w:pPr>
      <w:rPr>
        <w:rFonts w:hint="default"/>
      </w:rPr>
    </w:lvl>
    <w:lvl w:ilvl="4">
      <w:start w:val="1"/>
      <w:numFmt w:val="decimal"/>
      <w:pStyle w:val="Naslov5"/>
      <w:lvlText w:val="%1%2.%3.%4.%5"/>
      <w:lvlJc w:val="left"/>
      <w:pPr>
        <w:tabs>
          <w:tab w:val="num" w:pos="1443"/>
        </w:tabs>
        <w:ind w:left="680" w:hanging="317"/>
      </w:pPr>
      <w:rPr>
        <w:rFonts w:hint="default"/>
      </w:rPr>
    </w:lvl>
    <w:lvl w:ilvl="5">
      <w:start w:val="1"/>
      <w:numFmt w:val="decimal"/>
      <w:pStyle w:val="Naslov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6"/>
    <w:rsid w:val="00130746"/>
    <w:rsid w:val="007A15A5"/>
    <w:rsid w:val="00B8708C"/>
    <w:rsid w:val="00BE0939"/>
    <w:rsid w:val="00D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EFDA74-7199-45A4-918E-564ADA03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130746"/>
    <w:pPr>
      <w:keepNext/>
      <w:numPr>
        <w:numId w:val="1"/>
      </w:numPr>
      <w:tabs>
        <w:tab w:val="left" w:pos="227"/>
      </w:tabs>
      <w:spacing w:after="120"/>
      <w:outlineLvl w:val="0"/>
    </w:pPr>
    <w:rPr>
      <w:b/>
      <w:i/>
      <w:caps/>
      <w:sz w:val="28"/>
      <w:szCs w:val="20"/>
    </w:rPr>
  </w:style>
  <w:style w:type="paragraph" w:styleId="Naslov2">
    <w:name w:val="heading 2"/>
    <w:basedOn w:val="Navaden"/>
    <w:next w:val="Navaden"/>
    <w:qFormat/>
    <w:rsid w:val="00130746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130746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qFormat/>
    <w:rsid w:val="00130746"/>
    <w:pPr>
      <w:keepNext/>
      <w:numPr>
        <w:ilvl w:val="3"/>
        <w:numId w:val="1"/>
      </w:numPr>
      <w:spacing w:before="240" w:after="120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rsid w:val="0013074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slov6">
    <w:name w:val="heading 6"/>
    <w:basedOn w:val="Navaden"/>
    <w:next w:val="Navaden"/>
    <w:qFormat/>
    <w:rsid w:val="0013074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qFormat/>
    <w:rsid w:val="00130746"/>
    <w:pPr>
      <w:numPr>
        <w:ilvl w:val="6"/>
        <w:numId w:val="1"/>
      </w:numPr>
      <w:spacing w:before="240" w:after="60"/>
      <w:outlineLvl w:val="6"/>
    </w:pPr>
    <w:rPr>
      <w:sz w:val="22"/>
      <w:szCs w:val="20"/>
    </w:rPr>
  </w:style>
  <w:style w:type="paragraph" w:styleId="Naslov8">
    <w:name w:val="heading 8"/>
    <w:basedOn w:val="Navaden"/>
    <w:next w:val="Navaden"/>
    <w:qFormat/>
    <w:rsid w:val="00130746"/>
    <w:pPr>
      <w:numPr>
        <w:ilvl w:val="7"/>
        <w:numId w:val="1"/>
      </w:num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rsid w:val="00130746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13074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30746"/>
    <w:pPr>
      <w:tabs>
        <w:tab w:val="center" w:pos="4536"/>
        <w:tab w:val="right" w:pos="9072"/>
      </w:tabs>
    </w:pPr>
  </w:style>
  <w:style w:type="paragraph" w:customStyle="1" w:styleId="Kozmetik3">
    <w:name w:val="Kozmetik3"/>
    <w:basedOn w:val="Naslov3"/>
    <w:rsid w:val="00130746"/>
    <w:pPr>
      <w:numPr>
        <w:ilvl w:val="0"/>
        <w:numId w:val="0"/>
      </w:numPr>
      <w:tabs>
        <w:tab w:val="clear" w:pos="227"/>
        <w:tab w:val="num" w:pos="360"/>
        <w:tab w:val="left" w:pos="1701"/>
        <w:tab w:val="left" w:pos="2211"/>
      </w:tabs>
      <w:spacing w:before="120" w:after="60"/>
    </w:pPr>
    <w:rPr>
      <w:rFonts w:cs="Arial"/>
      <w:bCs/>
      <w:sz w:val="28"/>
      <w:szCs w:val="26"/>
    </w:rPr>
  </w:style>
  <w:style w:type="paragraph" w:customStyle="1" w:styleId="Naslov50">
    <w:name w:val="Naslov5"/>
    <w:basedOn w:val="Naslov5"/>
    <w:rsid w:val="00130746"/>
    <w:pPr>
      <w:numPr>
        <w:ilvl w:val="0"/>
        <w:numId w:val="0"/>
      </w:numPr>
      <w:tabs>
        <w:tab w:val="num" w:pos="360"/>
      </w:tabs>
      <w:spacing w:before="120" w:after="120"/>
    </w:pPr>
    <w:rPr>
      <w:b/>
      <w:bCs/>
      <w:i/>
      <w:iCs/>
      <w:sz w:val="24"/>
      <w:szCs w:val="24"/>
    </w:rPr>
  </w:style>
  <w:style w:type="paragraph" w:customStyle="1" w:styleId="A-nasl-1">
    <w:name w:val="A-nasl-1"/>
    <w:basedOn w:val="Navaden"/>
    <w:autoRedefine/>
    <w:rsid w:val="00130746"/>
    <w:pPr>
      <w:numPr>
        <w:numId w:val="2"/>
      </w:numPr>
    </w:pPr>
    <w:rPr>
      <w:rFonts w:eastAsia="SimSun"/>
      <w:sz w:val="28"/>
      <w:szCs w:val="32"/>
      <w:lang w:eastAsia="zh-CN"/>
    </w:rPr>
  </w:style>
  <w:style w:type="paragraph" w:customStyle="1" w:styleId="SlogA-nasl-114pt">
    <w:name w:val="Slog A-nasl-1 + 14 pt"/>
    <w:basedOn w:val="A-nasl-1"/>
    <w:autoRedefine/>
    <w:rsid w:val="00130746"/>
    <w:pPr>
      <w:numPr>
        <w:ilvl w:val="1"/>
      </w:numPr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</dc:creator>
  <cp:keywords/>
  <dc:description/>
  <cp:lastModifiedBy>Vida Navse</cp:lastModifiedBy>
  <cp:revision>2</cp:revision>
  <dcterms:created xsi:type="dcterms:W3CDTF">2020-08-10T08:31:00Z</dcterms:created>
  <dcterms:modified xsi:type="dcterms:W3CDTF">2020-08-10T08:31:00Z</dcterms:modified>
</cp:coreProperties>
</file>