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CC" w:rsidRDefault="008B10CC" w:rsidP="00746FA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45F96" w:rsidRPr="00634714" w:rsidRDefault="00F45F96" w:rsidP="00F45F96">
      <w:pPr>
        <w:jc w:val="center"/>
        <w:rPr>
          <w:b/>
          <w:bCs/>
          <w:sz w:val="32"/>
          <w:szCs w:val="32"/>
        </w:rPr>
      </w:pPr>
      <w:r w:rsidRPr="00634714">
        <w:rPr>
          <w:b/>
          <w:bCs/>
          <w:sz w:val="32"/>
          <w:szCs w:val="32"/>
        </w:rPr>
        <w:t>KATALOG ZNANJA</w:t>
      </w:r>
    </w:p>
    <w:p w:rsidR="00746FA1" w:rsidRDefault="00746FA1" w:rsidP="00746FA1">
      <w:pPr>
        <w:rPr>
          <w:sz w:val="24"/>
        </w:rPr>
      </w:pPr>
    </w:p>
    <w:p w:rsidR="008B10CC" w:rsidRDefault="008B10CC" w:rsidP="00746FA1">
      <w:pPr>
        <w:rPr>
          <w:sz w:val="24"/>
        </w:rPr>
      </w:pPr>
    </w:p>
    <w:p w:rsidR="00746FA1" w:rsidRPr="00872B2B" w:rsidRDefault="00746FA1" w:rsidP="00746FA1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/>
          <w:szCs w:val="28"/>
        </w:rPr>
      </w:pPr>
      <w:r w:rsidRPr="00872B2B">
        <w:rPr>
          <w:b/>
          <w:szCs w:val="28"/>
        </w:rPr>
        <w:t xml:space="preserve">IME </w:t>
      </w:r>
      <w:r>
        <w:rPr>
          <w:b/>
          <w:szCs w:val="28"/>
        </w:rPr>
        <w:t>PREDMETA</w:t>
      </w:r>
      <w:r w:rsidRPr="00872B2B">
        <w:rPr>
          <w:b/>
          <w:szCs w:val="28"/>
        </w:rPr>
        <w:t xml:space="preserve"> </w:t>
      </w:r>
    </w:p>
    <w:p w:rsidR="00746FA1" w:rsidRPr="00560FA0" w:rsidRDefault="00746FA1" w:rsidP="00746FA1">
      <w:pPr>
        <w:jc w:val="both"/>
        <w:rPr>
          <w:b/>
          <w:sz w:val="24"/>
        </w:rPr>
      </w:pPr>
    </w:p>
    <w:p w:rsidR="00746FA1" w:rsidRPr="00DF372E" w:rsidRDefault="0009632C" w:rsidP="00746FA1">
      <w:pPr>
        <w:jc w:val="both"/>
        <w:rPr>
          <w:szCs w:val="28"/>
        </w:rPr>
      </w:pPr>
      <w:r w:rsidRPr="00DF372E">
        <w:rPr>
          <w:szCs w:val="28"/>
        </w:rPr>
        <w:t>VRTA</w:t>
      </w:r>
      <w:r w:rsidR="000B55CA" w:rsidRPr="00DF372E">
        <w:rPr>
          <w:szCs w:val="28"/>
        </w:rPr>
        <w:t>NJE IN SIDRANJE (VIS)</w:t>
      </w:r>
    </w:p>
    <w:p w:rsidR="008B10CC" w:rsidRDefault="008B10CC" w:rsidP="00746FA1">
      <w:pPr>
        <w:jc w:val="both"/>
        <w:rPr>
          <w:b/>
          <w:sz w:val="24"/>
        </w:rPr>
      </w:pPr>
    </w:p>
    <w:p w:rsidR="008B10CC" w:rsidRDefault="008B10CC" w:rsidP="00746FA1">
      <w:pPr>
        <w:jc w:val="both"/>
        <w:rPr>
          <w:b/>
          <w:sz w:val="24"/>
        </w:rPr>
      </w:pPr>
    </w:p>
    <w:p w:rsidR="00746FA1" w:rsidRPr="00872B2B" w:rsidRDefault="00746FA1" w:rsidP="00746FA1">
      <w:pPr>
        <w:rPr>
          <w:b/>
          <w:szCs w:val="28"/>
        </w:rPr>
      </w:pPr>
      <w:bookmarkStart w:id="1" w:name="OLE_LINK1"/>
      <w:r w:rsidRPr="00872B2B">
        <w:rPr>
          <w:b/>
          <w:szCs w:val="28"/>
        </w:rPr>
        <w:t>2. SPLOŠNI CILJI</w:t>
      </w:r>
    </w:p>
    <w:p w:rsidR="00FC6C84" w:rsidRDefault="00FC6C84" w:rsidP="00FC6C84">
      <w:pPr>
        <w:rPr>
          <w:sz w:val="24"/>
        </w:rPr>
      </w:pPr>
    </w:p>
    <w:p w:rsidR="00FC6C84" w:rsidRDefault="00FC6C84" w:rsidP="00FC6C84">
      <w:pPr>
        <w:rPr>
          <w:sz w:val="24"/>
        </w:rPr>
      </w:pPr>
      <w:r>
        <w:rPr>
          <w:sz w:val="24"/>
        </w:rPr>
        <w:t>Splošni cilj predmeta</w:t>
      </w:r>
      <w:r w:rsidRPr="00004933">
        <w:rPr>
          <w:sz w:val="24"/>
        </w:rPr>
        <w:t xml:space="preserve"> je</w:t>
      </w:r>
      <w:r>
        <w:rPr>
          <w:sz w:val="24"/>
        </w:rPr>
        <w:t>:</w:t>
      </w:r>
    </w:p>
    <w:p w:rsidR="00B227D0" w:rsidRDefault="00B227D0" w:rsidP="00746FA1">
      <w:pPr>
        <w:pStyle w:val="Nastevanje1"/>
        <w:numPr>
          <w:ilvl w:val="0"/>
          <w:numId w:val="3"/>
        </w:numPr>
        <w:rPr>
          <w:sz w:val="24"/>
          <w:lang w:val="sl-SI"/>
        </w:rPr>
      </w:pPr>
      <w:r>
        <w:rPr>
          <w:sz w:val="24"/>
          <w:lang w:val="sl-SI"/>
        </w:rPr>
        <w:t>poznavanje pomena vrtanja in sidranja,</w:t>
      </w:r>
    </w:p>
    <w:p w:rsidR="00B227D0" w:rsidRDefault="00B227D0" w:rsidP="00746FA1">
      <w:pPr>
        <w:pStyle w:val="Nastevanje1"/>
        <w:numPr>
          <w:ilvl w:val="0"/>
          <w:numId w:val="3"/>
        </w:numPr>
        <w:rPr>
          <w:sz w:val="24"/>
          <w:lang w:val="sl-SI"/>
        </w:rPr>
      </w:pPr>
      <w:r>
        <w:rPr>
          <w:sz w:val="24"/>
          <w:lang w:val="sl-SI"/>
        </w:rPr>
        <w:t>poznavanje tehnologij vrtanja in sidranja,</w:t>
      </w:r>
    </w:p>
    <w:p w:rsidR="00B227D0" w:rsidRDefault="00B227D0" w:rsidP="00746FA1">
      <w:pPr>
        <w:pStyle w:val="Nastevanje1"/>
        <w:numPr>
          <w:ilvl w:val="0"/>
          <w:numId w:val="3"/>
        </w:numPr>
        <w:rPr>
          <w:sz w:val="24"/>
          <w:lang w:val="sl-SI"/>
        </w:rPr>
      </w:pPr>
      <w:r>
        <w:rPr>
          <w:sz w:val="24"/>
          <w:lang w:val="sl-SI"/>
        </w:rPr>
        <w:t>uporaba tehnologij vrtanja in sidranja v vsakdanjem življenju,</w:t>
      </w:r>
    </w:p>
    <w:p w:rsidR="00B227D0" w:rsidRDefault="00B227D0" w:rsidP="00746FA1">
      <w:pPr>
        <w:pStyle w:val="Nastevanje1"/>
        <w:numPr>
          <w:ilvl w:val="0"/>
          <w:numId w:val="3"/>
        </w:numPr>
        <w:rPr>
          <w:sz w:val="24"/>
          <w:lang w:val="sl-SI"/>
        </w:rPr>
      </w:pPr>
      <w:r>
        <w:rPr>
          <w:sz w:val="24"/>
          <w:lang w:val="sl-SI"/>
        </w:rPr>
        <w:t>poznavanje tehničnih parametrov za izvedbo projektov,</w:t>
      </w:r>
    </w:p>
    <w:p w:rsidR="00B227D0" w:rsidRDefault="00B227D0" w:rsidP="00746FA1">
      <w:pPr>
        <w:pStyle w:val="Nastevanje1"/>
        <w:numPr>
          <w:ilvl w:val="0"/>
          <w:numId w:val="3"/>
        </w:numPr>
        <w:rPr>
          <w:sz w:val="24"/>
          <w:lang w:val="sl-SI"/>
        </w:rPr>
      </w:pPr>
      <w:r>
        <w:rPr>
          <w:sz w:val="24"/>
          <w:lang w:val="sl-SI"/>
        </w:rPr>
        <w:t>načrtovanje osebnega razvoja</w:t>
      </w:r>
      <w:r w:rsidR="00DA225B">
        <w:rPr>
          <w:sz w:val="24"/>
          <w:lang w:val="sl-SI"/>
        </w:rPr>
        <w:t xml:space="preserve"> kandidata</w:t>
      </w:r>
      <w:r>
        <w:rPr>
          <w:sz w:val="24"/>
          <w:lang w:val="sl-SI"/>
        </w:rPr>
        <w:t>,</w:t>
      </w:r>
    </w:p>
    <w:p w:rsidR="0009632C" w:rsidRDefault="00B227D0" w:rsidP="00746FA1">
      <w:pPr>
        <w:pStyle w:val="Nastevanje1"/>
        <w:numPr>
          <w:ilvl w:val="0"/>
          <w:numId w:val="3"/>
        </w:numPr>
        <w:rPr>
          <w:sz w:val="24"/>
          <w:lang w:val="sl-SI"/>
        </w:rPr>
      </w:pPr>
      <w:r>
        <w:rPr>
          <w:sz w:val="24"/>
          <w:lang w:val="sl-SI"/>
        </w:rPr>
        <w:t>razvijanje zavesti o po</w:t>
      </w:r>
      <w:r w:rsidR="0009632C">
        <w:rPr>
          <w:sz w:val="24"/>
          <w:lang w:val="sl-SI"/>
        </w:rPr>
        <w:t>menu komunikacije in timskega dela,</w:t>
      </w:r>
    </w:p>
    <w:p w:rsidR="0009632C" w:rsidRDefault="0009632C" w:rsidP="00746FA1">
      <w:pPr>
        <w:pStyle w:val="Nastevanje1"/>
        <w:numPr>
          <w:ilvl w:val="0"/>
          <w:numId w:val="3"/>
        </w:numPr>
        <w:rPr>
          <w:sz w:val="24"/>
          <w:lang w:val="sl-SI"/>
        </w:rPr>
      </w:pPr>
      <w:r>
        <w:rPr>
          <w:sz w:val="24"/>
          <w:lang w:val="sl-SI"/>
        </w:rPr>
        <w:t>razvijanje spodobnosti predvidevanja, ocenjevanja in sprejemanja pravilnih odločitev.</w:t>
      </w:r>
    </w:p>
    <w:p w:rsidR="00746FA1" w:rsidRPr="00560FA0" w:rsidRDefault="00746FA1" w:rsidP="0009632C">
      <w:pPr>
        <w:pStyle w:val="Nastevanje1"/>
        <w:numPr>
          <w:ilvl w:val="0"/>
          <w:numId w:val="0"/>
        </w:numPr>
        <w:ind w:left="360" w:hanging="360"/>
        <w:rPr>
          <w:color w:val="000000"/>
          <w:sz w:val="24"/>
          <w:lang w:val="sl-SI"/>
        </w:rPr>
      </w:pPr>
    </w:p>
    <w:p w:rsidR="008B10CC" w:rsidRPr="00560FA0" w:rsidRDefault="008B10CC" w:rsidP="00746FA1">
      <w:pPr>
        <w:rPr>
          <w:sz w:val="24"/>
        </w:rPr>
      </w:pPr>
    </w:p>
    <w:p w:rsidR="00746FA1" w:rsidRPr="00872B2B" w:rsidRDefault="00746FA1" w:rsidP="00746FA1">
      <w:pPr>
        <w:rPr>
          <w:b/>
          <w:szCs w:val="28"/>
        </w:rPr>
      </w:pPr>
      <w:r>
        <w:rPr>
          <w:b/>
          <w:szCs w:val="28"/>
        </w:rPr>
        <w:t>3</w:t>
      </w:r>
      <w:r w:rsidRPr="00872B2B">
        <w:rPr>
          <w:b/>
          <w:szCs w:val="28"/>
        </w:rPr>
        <w:t>. PREDMETNO SPECIFIČNE KOMPETENCE</w:t>
      </w:r>
    </w:p>
    <w:p w:rsidR="00FC6C84" w:rsidRDefault="00FC6C84" w:rsidP="00FC6C84">
      <w:pPr>
        <w:rPr>
          <w:sz w:val="24"/>
        </w:rPr>
      </w:pPr>
    </w:p>
    <w:p w:rsidR="00FC6C84" w:rsidRPr="00004933" w:rsidRDefault="00FC6C84" w:rsidP="00FC6C84">
      <w:pPr>
        <w:rPr>
          <w:sz w:val="24"/>
        </w:rPr>
      </w:pPr>
      <w:r w:rsidRPr="00004933">
        <w:rPr>
          <w:sz w:val="24"/>
        </w:rPr>
        <w:t>V predmetu si študenti poleg generičnih pridobijo naslednje kompetence:</w:t>
      </w:r>
    </w:p>
    <w:p w:rsidR="007C56FC" w:rsidRDefault="007C56FC" w:rsidP="00746FA1">
      <w:pPr>
        <w:pStyle w:val="Nastevanje1"/>
        <w:numPr>
          <w:ilvl w:val="0"/>
          <w:numId w:val="4"/>
        </w:numPr>
        <w:rPr>
          <w:color w:val="000000"/>
          <w:sz w:val="24"/>
          <w:lang w:val="sl-SI"/>
        </w:rPr>
      </w:pPr>
      <w:r>
        <w:rPr>
          <w:color w:val="000000"/>
          <w:sz w:val="24"/>
          <w:lang w:val="sl-SI"/>
        </w:rPr>
        <w:t>utrditev že predhodnega znanja s področja vrtanja in sidranja,</w:t>
      </w:r>
    </w:p>
    <w:p w:rsidR="0009632C" w:rsidRDefault="0009632C" w:rsidP="00746FA1">
      <w:pPr>
        <w:pStyle w:val="Nastevanje1"/>
        <w:numPr>
          <w:ilvl w:val="0"/>
          <w:numId w:val="4"/>
        </w:numPr>
        <w:rPr>
          <w:color w:val="000000"/>
          <w:sz w:val="24"/>
          <w:lang w:val="sl-SI"/>
        </w:rPr>
      </w:pPr>
      <w:r>
        <w:rPr>
          <w:color w:val="000000"/>
          <w:sz w:val="24"/>
          <w:lang w:val="sl-SI"/>
        </w:rPr>
        <w:t>povezovanje znanja z drugih področij in predmetov pri delu,</w:t>
      </w:r>
    </w:p>
    <w:p w:rsidR="0009632C" w:rsidRDefault="0009632C" w:rsidP="00746FA1">
      <w:pPr>
        <w:pStyle w:val="Nastevanje1"/>
        <w:numPr>
          <w:ilvl w:val="0"/>
          <w:numId w:val="4"/>
        </w:numPr>
        <w:rPr>
          <w:color w:val="000000"/>
          <w:sz w:val="24"/>
          <w:lang w:val="sl-SI"/>
        </w:rPr>
      </w:pPr>
      <w:r>
        <w:rPr>
          <w:color w:val="000000"/>
          <w:sz w:val="24"/>
          <w:lang w:val="sl-SI"/>
        </w:rPr>
        <w:t>sposobnost uporabe znanja pri dnevnem reševanju problemov pri svojem delu,</w:t>
      </w:r>
    </w:p>
    <w:p w:rsidR="007C56FC" w:rsidRDefault="007C56FC" w:rsidP="00746FA1">
      <w:pPr>
        <w:pStyle w:val="Nastevanje1"/>
        <w:numPr>
          <w:ilvl w:val="0"/>
          <w:numId w:val="4"/>
        </w:numPr>
        <w:rPr>
          <w:color w:val="000000"/>
          <w:sz w:val="24"/>
          <w:lang w:val="sl-SI"/>
        </w:rPr>
      </w:pPr>
      <w:r>
        <w:rPr>
          <w:color w:val="000000"/>
          <w:sz w:val="24"/>
          <w:lang w:val="sl-SI"/>
        </w:rPr>
        <w:t>pomembnost široko plastnega pogleda pri reševanju operativnih nalog,</w:t>
      </w:r>
    </w:p>
    <w:p w:rsidR="00746FA1" w:rsidRDefault="00746FA1" w:rsidP="0009632C">
      <w:pPr>
        <w:pStyle w:val="Nastevanje1"/>
        <w:numPr>
          <w:ilvl w:val="0"/>
          <w:numId w:val="4"/>
        </w:numPr>
        <w:rPr>
          <w:color w:val="000000"/>
          <w:sz w:val="24"/>
          <w:lang w:val="sl-SI"/>
        </w:rPr>
      </w:pPr>
      <w:r>
        <w:rPr>
          <w:color w:val="000000"/>
          <w:sz w:val="24"/>
          <w:lang w:val="sl-SI"/>
        </w:rPr>
        <w:t>sistematični pristop k ustvarjanju, pridobiv</w:t>
      </w:r>
      <w:r w:rsidR="0009632C">
        <w:rPr>
          <w:color w:val="000000"/>
          <w:sz w:val="24"/>
          <w:lang w:val="sl-SI"/>
        </w:rPr>
        <w:t>anju in prenosu znanja v prakso,</w:t>
      </w:r>
    </w:p>
    <w:p w:rsidR="0009632C" w:rsidRPr="00560FA0" w:rsidRDefault="0009632C" w:rsidP="0009632C">
      <w:pPr>
        <w:pStyle w:val="Nastevanje1"/>
        <w:numPr>
          <w:ilvl w:val="0"/>
          <w:numId w:val="4"/>
        </w:numPr>
        <w:rPr>
          <w:color w:val="000000"/>
          <w:sz w:val="24"/>
          <w:lang w:val="sl-SI"/>
        </w:rPr>
      </w:pPr>
      <w:r>
        <w:rPr>
          <w:color w:val="000000"/>
          <w:sz w:val="24"/>
          <w:lang w:val="sl-SI"/>
        </w:rPr>
        <w:t>kooperativ</w:t>
      </w:r>
      <w:r w:rsidR="007C56FC">
        <w:rPr>
          <w:color w:val="000000"/>
          <w:sz w:val="24"/>
          <w:lang w:val="sl-SI"/>
        </w:rPr>
        <w:t>n</w:t>
      </w:r>
      <w:r>
        <w:rPr>
          <w:color w:val="000000"/>
          <w:sz w:val="24"/>
          <w:lang w:val="sl-SI"/>
        </w:rPr>
        <w:t>ost in timsko delo.</w:t>
      </w:r>
    </w:p>
    <w:p w:rsidR="00746FA1" w:rsidRPr="00560FA0" w:rsidRDefault="00746FA1" w:rsidP="00746FA1">
      <w:pPr>
        <w:pStyle w:val="Nastevanje1"/>
        <w:numPr>
          <w:ilvl w:val="0"/>
          <w:numId w:val="0"/>
        </w:numPr>
        <w:ind w:left="360"/>
        <w:rPr>
          <w:color w:val="000000"/>
          <w:sz w:val="24"/>
          <w:lang w:val="sl-SI"/>
        </w:rPr>
      </w:pPr>
    </w:p>
    <w:p w:rsidR="00746FA1" w:rsidRPr="00872B2B" w:rsidRDefault="00746FA1" w:rsidP="00746FA1">
      <w:pPr>
        <w:rPr>
          <w:b/>
          <w:szCs w:val="28"/>
        </w:rPr>
      </w:pPr>
      <w:r w:rsidRPr="00872B2B">
        <w:rPr>
          <w:b/>
          <w:szCs w:val="28"/>
        </w:rPr>
        <w:t xml:space="preserve">4. KATALOG OPERATIVNIH CILJEV </w:t>
      </w:r>
    </w:p>
    <w:bookmarkEnd w:id="1"/>
    <w:p w:rsidR="00746FA1" w:rsidRDefault="00746FA1" w:rsidP="00746FA1">
      <w:pPr>
        <w:jc w:val="both"/>
        <w:rPr>
          <w:b/>
          <w:sz w:val="24"/>
        </w:rPr>
      </w:pPr>
    </w:p>
    <w:tbl>
      <w:tblPr>
        <w:tblW w:w="9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43"/>
        <w:gridCol w:w="5003"/>
      </w:tblGrid>
      <w:tr w:rsidR="00746FA1" w:rsidRPr="008E03F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43" w:type="dxa"/>
            <w:shd w:val="clear" w:color="auto" w:fill="D9D9D9"/>
            <w:vAlign w:val="center"/>
          </w:tcPr>
          <w:p w:rsidR="00746FA1" w:rsidRPr="00872B2B" w:rsidRDefault="00746FA1" w:rsidP="00746FA1">
            <w:pPr>
              <w:rPr>
                <w:b/>
                <w:color w:val="000000"/>
                <w:sz w:val="24"/>
              </w:rPr>
            </w:pPr>
            <w:r w:rsidRPr="00872B2B">
              <w:rPr>
                <w:b/>
                <w:color w:val="000000"/>
                <w:sz w:val="24"/>
              </w:rPr>
              <w:t>INFORMATIVNI CILJI</w:t>
            </w:r>
          </w:p>
        </w:tc>
        <w:tc>
          <w:tcPr>
            <w:tcW w:w="5003" w:type="dxa"/>
            <w:shd w:val="clear" w:color="auto" w:fill="D9D9D9"/>
            <w:vAlign w:val="center"/>
          </w:tcPr>
          <w:p w:rsidR="00746FA1" w:rsidRPr="00872B2B" w:rsidRDefault="00746FA1" w:rsidP="00746FA1">
            <w:pPr>
              <w:rPr>
                <w:b/>
                <w:color w:val="000000"/>
                <w:sz w:val="24"/>
              </w:rPr>
            </w:pPr>
            <w:r w:rsidRPr="00872B2B">
              <w:rPr>
                <w:b/>
                <w:color w:val="000000"/>
                <w:sz w:val="24"/>
              </w:rPr>
              <w:t>FORMATIVNI CILJI</w:t>
            </w:r>
          </w:p>
        </w:tc>
      </w:tr>
      <w:tr w:rsidR="00746FA1" w:rsidRPr="008E03FB">
        <w:tblPrEx>
          <w:tblCellMar>
            <w:top w:w="0" w:type="dxa"/>
            <w:bottom w:w="0" w:type="dxa"/>
          </w:tblCellMar>
        </w:tblPrEx>
        <w:tc>
          <w:tcPr>
            <w:tcW w:w="4743" w:type="dxa"/>
          </w:tcPr>
          <w:p w:rsidR="00746FA1" w:rsidRPr="00872B2B" w:rsidRDefault="00746FA1" w:rsidP="00746FA1">
            <w:pPr>
              <w:rPr>
                <w:b/>
                <w:color w:val="000000"/>
                <w:sz w:val="24"/>
              </w:rPr>
            </w:pPr>
            <w:r w:rsidRPr="00872B2B">
              <w:rPr>
                <w:b/>
                <w:color w:val="000000"/>
                <w:sz w:val="24"/>
              </w:rPr>
              <w:t>Študent:</w:t>
            </w:r>
          </w:p>
          <w:p w:rsidR="00746FA1" w:rsidRPr="00872B2B" w:rsidRDefault="00746FA1" w:rsidP="00746FA1">
            <w:pPr>
              <w:rPr>
                <w:b/>
                <w:color w:val="000000"/>
                <w:sz w:val="24"/>
              </w:rPr>
            </w:pPr>
          </w:p>
          <w:p w:rsidR="00746FA1" w:rsidRDefault="007C56FC" w:rsidP="00746FA1">
            <w:pPr>
              <w:numPr>
                <w:ilvl w:val="0"/>
                <w:numId w:val="11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VRTANJE</w:t>
            </w:r>
          </w:p>
          <w:p w:rsidR="00746FA1" w:rsidRPr="00872B2B" w:rsidRDefault="00746FA1" w:rsidP="00746FA1">
            <w:pPr>
              <w:ind w:left="360"/>
              <w:rPr>
                <w:b/>
                <w:color w:val="000000"/>
                <w:sz w:val="24"/>
              </w:rPr>
            </w:pPr>
          </w:p>
          <w:p w:rsidR="007C56FC" w:rsidRDefault="007C56FC" w:rsidP="00746FA1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7759B5">
              <w:rPr>
                <w:color w:val="000000"/>
                <w:sz w:val="24"/>
              </w:rPr>
              <w:t>Spozna d</w:t>
            </w:r>
            <w:r>
              <w:rPr>
                <w:color w:val="000000"/>
                <w:sz w:val="24"/>
              </w:rPr>
              <w:t>efinicijo in delitev vrtin</w:t>
            </w:r>
          </w:p>
          <w:p w:rsidR="007759B5" w:rsidRDefault="007759B5" w:rsidP="007759B5">
            <w:pPr>
              <w:ind w:left="180"/>
              <w:rPr>
                <w:color w:val="000000"/>
                <w:sz w:val="24"/>
              </w:rPr>
            </w:pPr>
          </w:p>
          <w:p w:rsidR="007C56FC" w:rsidRDefault="007C56FC" w:rsidP="00746FA1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 w:rsidR="007759B5">
              <w:rPr>
                <w:color w:val="000000"/>
                <w:sz w:val="24"/>
              </w:rPr>
              <w:t>Spozna m</w:t>
            </w:r>
            <w:r>
              <w:rPr>
                <w:color w:val="000000"/>
                <w:sz w:val="24"/>
              </w:rPr>
              <w:t>etode vrtanja</w:t>
            </w:r>
          </w:p>
          <w:p w:rsidR="007759B5" w:rsidRDefault="007759B5" w:rsidP="007759B5">
            <w:pPr>
              <w:rPr>
                <w:color w:val="000000"/>
                <w:sz w:val="24"/>
              </w:rPr>
            </w:pPr>
          </w:p>
          <w:p w:rsidR="007759B5" w:rsidRDefault="007759B5" w:rsidP="007759B5">
            <w:pPr>
              <w:ind w:left="180"/>
              <w:rPr>
                <w:color w:val="000000"/>
                <w:sz w:val="24"/>
              </w:rPr>
            </w:pPr>
          </w:p>
          <w:p w:rsidR="007C56FC" w:rsidRDefault="007C56FC" w:rsidP="00746FA1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7759B5">
              <w:rPr>
                <w:color w:val="000000"/>
                <w:sz w:val="24"/>
              </w:rPr>
              <w:t>Spozna v</w:t>
            </w:r>
            <w:r>
              <w:rPr>
                <w:color w:val="000000"/>
                <w:sz w:val="24"/>
              </w:rPr>
              <w:t>rtalne tekočine</w:t>
            </w:r>
          </w:p>
          <w:p w:rsidR="007759B5" w:rsidRDefault="007759B5" w:rsidP="007759B5">
            <w:pPr>
              <w:rPr>
                <w:color w:val="000000"/>
                <w:sz w:val="24"/>
              </w:rPr>
            </w:pPr>
          </w:p>
          <w:p w:rsidR="007759B5" w:rsidRDefault="007759B5" w:rsidP="007759B5">
            <w:pPr>
              <w:rPr>
                <w:color w:val="000000"/>
                <w:sz w:val="24"/>
              </w:rPr>
            </w:pPr>
          </w:p>
          <w:p w:rsidR="007759B5" w:rsidRDefault="007759B5" w:rsidP="007759B5">
            <w:pPr>
              <w:rPr>
                <w:color w:val="000000"/>
                <w:sz w:val="24"/>
              </w:rPr>
            </w:pPr>
          </w:p>
          <w:p w:rsidR="007C56FC" w:rsidRDefault="007C56FC" w:rsidP="00746FA1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7759B5">
              <w:rPr>
                <w:color w:val="000000"/>
                <w:sz w:val="24"/>
              </w:rPr>
              <w:t>Spozna p</w:t>
            </w:r>
            <w:r>
              <w:rPr>
                <w:color w:val="000000"/>
                <w:sz w:val="24"/>
              </w:rPr>
              <w:t>arametre vrtanja</w:t>
            </w:r>
          </w:p>
          <w:p w:rsidR="007759B5" w:rsidRDefault="007759B5" w:rsidP="007759B5">
            <w:pPr>
              <w:ind w:left="180"/>
              <w:rPr>
                <w:color w:val="000000"/>
                <w:sz w:val="24"/>
              </w:rPr>
            </w:pPr>
          </w:p>
          <w:p w:rsidR="007C56FC" w:rsidRDefault="007C56FC" w:rsidP="00746FA1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7759B5">
              <w:rPr>
                <w:color w:val="000000"/>
                <w:sz w:val="24"/>
              </w:rPr>
              <w:t>Spozna m</w:t>
            </w:r>
            <w:r>
              <w:rPr>
                <w:color w:val="000000"/>
                <w:sz w:val="24"/>
              </w:rPr>
              <w:t>eritve v vrtinah</w:t>
            </w:r>
          </w:p>
          <w:p w:rsidR="007759B5" w:rsidRDefault="007759B5" w:rsidP="007759B5">
            <w:pPr>
              <w:rPr>
                <w:color w:val="000000"/>
                <w:sz w:val="24"/>
              </w:rPr>
            </w:pPr>
          </w:p>
          <w:p w:rsidR="007759B5" w:rsidRDefault="007759B5" w:rsidP="007759B5">
            <w:pPr>
              <w:rPr>
                <w:color w:val="000000"/>
                <w:sz w:val="24"/>
              </w:rPr>
            </w:pPr>
          </w:p>
          <w:p w:rsidR="007C56FC" w:rsidRDefault="007C56FC" w:rsidP="00746FA1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7759B5">
              <w:rPr>
                <w:color w:val="000000"/>
                <w:sz w:val="24"/>
              </w:rPr>
              <w:t>Prejme informacijo o naftnih vrtinah</w:t>
            </w:r>
          </w:p>
          <w:p w:rsidR="00746FA1" w:rsidRPr="00872B2B" w:rsidRDefault="00746FA1" w:rsidP="007C56FC">
            <w:pPr>
              <w:pStyle w:val="NastVtabVr"/>
              <w:numPr>
                <w:ilvl w:val="0"/>
                <w:numId w:val="0"/>
              </w:numPr>
              <w:ind w:left="7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46FA1" w:rsidRPr="00872B2B" w:rsidRDefault="00746FA1" w:rsidP="00746FA1">
            <w:pPr>
              <w:pStyle w:val="Nastevanje1"/>
              <w:numPr>
                <w:ilvl w:val="0"/>
                <w:numId w:val="0"/>
              </w:numPr>
              <w:rPr>
                <w:color w:val="000000"/>
                <w:sz w:val="24"/>
                <w:lang w:val="sl-SI"/>
              </w:rPr>
            </w:pPr>
          </w:p>
        </w:tc>
        <w:tc>
          <w:tcPr>
            <w:tcW w:w="5003" w:type="dxa"/>
          </w:tcPr>
          <w:p w:rsidR="00746FA1" w:rsidRPr="003A73D6" w:rsidRDefault="00746FA1" w:rsidP="00746FA1">
            <w:pPr>
              <w:jc w:val="both"/>
              <w:rPr>
                <w:b/>
                <w:sz w:val="24"/>
              </w:rPr>
            </w:pPr>
            <w:r w:rsidRPr="003A73D6">
              <w:rPr>
                <w:b/>
                <w:sz w:val="24"/>
              </w:rPr>
              <w:lastRenderedPageBreak/>
              <w:t>Študent:</w:t>
            </w:r>
          </w:p>
          <w:p w:rsidR="00746FA1" w:rsidRPr="003A73D6" w:rsidRDefault="00746FA1" w:rsidP="00746FA1">
            <w:pPr>
              <w:ind w:left="360"/>
              <w:jc w:val="both"/>
              <w:rPr>
                <w:sz w:val="24"/>
              </w:rPr>
            </w:pPr>
          </w:p>
          <w:p w:rsidR="00746FA1" w:rsidRPr="003A73D6" w:rsidRDefault="00746FA1" w:rsidP="00746FA1">
            <w:pPr>
              <w:ind w:left="360"/>
              <w:jc w:val="both"/>
              <w:rPr>
                <w:sz w:val="24"/>
              </w:rPr>
            </w:pPr>
          </w:p>
          <w:p w:rsidR="00746FA1" w:rsidRPr="003A73D6" w:rsidRDefault="00746FA1" w:rsidP="00746FA1">
            <w:pPr>
              <w:pStyle w:val="NastVtabVr"/>
              <w:numPr>
                <w:ilvl w:val="0"/>
                <w:numId w:val="0"/>
              </w:numPr>
              <w:rPr>
                <w:sz w:val="24"/>
              </w:rPr>
            </w:pPr>
          </w:p>
          <w:p w:rsidR="007C56FC" w:rsidRDefault="007C56FC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>
              <w:rPr>
                <w:sz w:val="24"/>
              </w:rPr>
              <w:t>Spozna definicijo ka</w:t>
            </w:r>
            <w:r w:rsidR="00DA225B">
              <w:rPr>
                <w:sz w:val="24"/>
              </w:rPr>
              <w:t>j je to vrtanje,</w:t>
            </w:r>
            <w:r>
              <w:rPr>
                <w:sz w:val="24"/>
              </w:rPr>
              <w:t xml:space="preserve"> vr</w:t>
            </w:r>
            <w:r w:rsidR="007759B5">
              <w:rPr>
                <w:sz w:val="24"/>
              </w:rPr>
              <w:t>ste v</w:t>
            </w:r>
            <w:r>
              <w:rPr>
                <w:sz w:val="24"/>
              </w:rPr>
              <w:t>rtin</w:t>
            </w:r>
            <w:r w:rsidR="00DA225B">
              <w:rPr>
                <w:sz w:val="24"/>
              </w:rPr>
              <w:t xml:space="preserve"> in njihovo namembnost</w:t>
            </w:r>
          </w:p>
          <w:p w:rsidR="007C56FC" w:rsidRDefault="007759B5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>
              <w:rPr>
                <w:sz w:val="24"/>
              </w:rPr>
              <w:t>Spozna metode vrtanja, njihovo uporabnost, njihove prednost</w:t>
            </w:r>
            <w:r w:rsidR="00DA225B">
              <w:rPr>
                <w:sz w:val="24"/>
              </w:rPr>
              <w:t>i in pomanjkljivosti ter vrtalno opremo</w:t>
            </w:r>
            <w:r>
              <w:rPr>
                <w:sz w:val="24"/>
              </w:rPr>
              <w:t xml:space="preserve"> za izvajanje vrtanja</w:t>
            </w:r>
          </w:p>
          <w:p w:rsidR="007759B5" w:rsidRDefault="007759B5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>
              <w:rPr>
                <w:sz w:val="24"/>
              </w:rPr>
              <w:t xml:space="preserve">Spozna tipe vrtalnih tekočin, pripravo vrtalnih tekočin, njihove karakteristike in </w:t>
            </w:r>
            <w:r>
              <w:rPr>
                <w:sz w:val="24"/>
              </w:rPr>
              <w:lastRenderedPageBreak/>
              <w:t>načine spremljanja in merjenja parametrov vrtalnih tekočin</w:t>
            </w:r>
          </w:p>
          <w:p w:rsidR="007759B5" w:rsidRDefault="007759B5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>
              <w:rPr>
                <w:sz w:val="24"/>
              </w:rPr>
              <w:t>Prepozna parametre, ki so pomembni za spremljanje v času del in njihov vpliv</w:t>
            </w:r>
          </w:p>
          <w:p w:rsidR="007759B5" w:rsidRDefault="007759B5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>
              <w:rPr>
                <w:sz w:val="24"/>
              </w:rPr>
              <w:t>Spozna meritve, ki se izvajajo v času vrtanja, njihovo pomembnost in razumevanje, kaj mu govorijo o vrtini</w:t>
            </w:r>
          </w:p>
          <w:p w:rsidR="007759B5" w:rsidRDefault="007759B5" w:rsidP="00746FA1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>
              <w:rPr>
                <w:sz w:val="24"/>
              </w:rPr>
              <w:t xml:space="preserve">Prejme kratek pregled o nastanku nafte, tehnologijah vrtanja, vrtalni opremi in načinih izkoriščanja naftnih vrtin. </w:t>
            </w:r>
          </w:p>
          <w:p w:rsidR="00746FA1" w:rsidRPr="003A73D6" w:rsidRDefault="00746FA1" w:rsidP="00746FA1">
            <w:pPr>
              <w:pStyle w:val="NastVtabVr"/>
              <w:numPr>
                <w:ilvl w:val="0"/>
                <w:numId w:val="0"/>
              </w:numPr>
              <w:ind w:left="77"/>
              <w:rPr>
                <w:sz w:val="24"/>
              </w:rPr>
            </w:pPr>
            <w:r w:rsidRPr="003A73D6">
              <w:rPr>
                <w:sz w:val="24"/>
              </w:rPr>
              <w:t xml:space="preserve">  </w:t>
            </w:r>
          </w:p>
        </w:tc>
      </w:tr>
      <w:tr w:rsidR="00746FA1" w:rsidRPr="008E03FB">
        <w:tblPrEx>
          <w:tblCellMar>
            <w:top w:w="0" w:type="dxa"/>
            <w:bottom w:w="0" w:type="dxa"/>
          </w:tblCellMar>
        </w:tblPrEx>
        <w:tc>
          <w:tcPr>
            <w:tcW w:w="4743" w:type="dxa"/>
          </w:tcPr>
          <w:p w:rsidR="00746FA1" w:rsidRDefault="007C56FC" w:rsidP="00746FA1">
            <w:pPr>
              <w:numPr>
                <w:ilvl w:val="0"/>
                <w:numId w:val="11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SIDRANJE</w:t>
            </w:r>
          </w:p>
          <w:p w:rsidR="00746FA1" w:rsidRDefault="00746FA1" w:rsidP="00746FA1">
            <w:pPr>
              <w:rPr>
                <w:b/>
                <w:color w:val="000000"/>
                <w:sz w:val="24"/>
              </w:rPr>
            </w:pPr>
          </w:p>
          <w:p w:rsidR="002C1489" w:rsidRDefault="002C1489" w:rsidP="002C1489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Spozna definicijo in namembnost sidranja</w:t>
            </w:r>
          </w:p>
          <w:p w:rsidR="002C1489" w:rsidRDefault="002C1489" w:rsidP="002C1489">
            <w:pPr>
              <w:ind w:left="180"/>
              <w:rPr>
                <w:color w:val="000000"/>
                <w:sz w:val="24"/>
              </w:rPr>
            </w:pPr>
          </w:p>
          <w:p w:rsidR="002C1489" w:rsidRDefault="002C1489" w:rsidP="002C1489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Spozna metode vrtanja sidrnih vrtin</w:t>
            </w:r>
          </w:p>
          <w:p w:rsidR="002C1489" w:rsidRDefault="002C1489" w:rsidP="002C1489">
            <w:pPr>
              <w:rPr>
                <w:color w:val="000000"/>
                <w:sz w:val="24"/>
              </w:rPr>
            </w:pPr>
          </w:p>
          <w:p w:rsidR="002C1489" w:rsidRDefault="002C1489" w:rsidP="002C1489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Spozna tipe sider</w:t>
            </w:r>
          </w:p>
          <w:p w:rsidR="002C1489" w:rsidRDefault="002C1489" w:rsidP="002C1489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Spozna načine vgrajevanja sider</w:t>
            </w:r>
          </w:p>
          <w:p w:rsidR="002C1489" w:rsidRDefault="002C1489" w:rsidP="002C1489">
            <w:pPr>
              <w:rPr>
                <w:color w:val="000000"/>
                <w:sz w:val="24"/>
              </w:rPr>
            </w:pPr>
          </w:p>
          <w:p w:rsidR="002C1489" w:rsidRDefault="002C1489" w:rsidP="002C1489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Spozna način napenjanja sider</w:t>
            </w:r>
          </w:p>
          <w:p w:rsidR="002C1489" w:rsidRDefault="002C1489" w:rsidP="002C1489">
            <w:pPr>
              <w:rPr>
                <w:color w:val="000000"/>
                <w:sz w:val="24"/>
              </w:rPr>
            </w:pPr>
          </w:p>
          <w:p w:rsidR="002C1489" w:rsidRDefault="002C1489" w:rsidP="002C1489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</w:tabs>
              <w:ind w:left="360" w:hanging="1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Spozna interpretacijo rezultatov sider</w:t>
            </w:r>
          </w:p>
          <w:p w:rsidR="002C1489" w:rsidRDefault="002C1489" w:rsidP="002C1489">
            <w:pPr>
              <w:rPr>
                <w:color w:val="000000"/>
                <w:sz w:val="24"/>
              </w:rPr>
            </w:pPr>
          </w:p>
          <w:p w:rsidR="002C1489" w:rsidRDefault="002C1489" w:rsidP="002C1489">
            <w:pPr>
              <w:rPr>
                <w:color w:val="000000"/>
                <w:sz w:val="24"/>
              </w:rPr>
            </w:pPr>
          </w:p>
          <w:p w:rsidR="00746FA1" w:rsidRPr="00872B2B" w:rsidRDefault="00746FA1" w:rsidP="00546A56">
            <w:pPr>
              <w:rPr>
                <w:color w:val="000000"/>
                <w:sz w:val="24"/>
              </w:rPr>
            </w:pPr>
          </w:p>
        </w:tc>
        <w:tc>
          <w:tcPr>
            <w:tcW w:w="5003" w:type="dxa"/>
          </w:tcPr>
          <w:p w:rsidR="00746FA1" w:rsidRPr="00E14057" w:rsidRDefault="00746FA1" w:rsidP="00746FA1">
            <w:pPr>
              <w:pStyle w:val="NastVtabVr"/>
              <w:numPr>
                <w:ilvl w:val="0"/>
                <w:numId w:val="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</w:p>
          <w:p w:rsidR="00746FA1" w:rsidRPr="00E14057" w:rsidRDefault="00746FA1" w:rsidP="00746FA1">
            <w:pPr>
              <w:pStyle w:val="NastVtabVr"/>
              <w:numPr>
                <w:ilvl w:val="0"/>
                <w:numId w:val="0"/>
              </w:numPr>
              <w:tabs>
                <w:tab w:val="left" w:pos="360"/>
              </w:tabs>
              <w:ind w:left="360" w:hanging="283"/>
              <w:rPr>
                <w:sz w:val="24"/>
              </w:rPr>
            </w:pPr>
          </w:p>
          <w:p w:rsidR="002C1489" w:rsidRDefault="002C1489" w:rsidP="002C1489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>
              <w:rPr>
                <w:sz w:val="24"/>
              </w:rPr>
              <w:t>Prejme osnovne informacije o sidranju, parametrih, ki jih je potrebno upoštevati</w:t>
            </w:r>
          </w:p>
          <w:p w:rsidR="002C1489" w:rsidRDefault="002C1489" w:rsidP="002C1489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>
              <w:rPr>
                <w:sz w:val="24"/>
              </w:rPr>
              <w:t>Spozna metode izdelave vrtin in  opremo za izdelavo vrtin ter vgraditev sider</w:t>
            </w:r>
          </w:p>
          <w:p w:rsidR="002C1489" w:rsidRDefault="002C1489" w:rsidP="002C1489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>
              <w:rPr>
                <w:sz w:val="24"/>
              </w:rPr>
              <w:t>Spozna vrste sider, njihovo uporabnost</w:t>
            </w:r>
          </w:p>
          <w:p w:rsidR="002C1489" w:rsidRDefault="002C1489" w:rsidP="002C1489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>
              <w:rPr>
                <w:sz w:val="24"/>
              </w:rPr>
              <w:t>Spozna načine vgraditve sider, injektirne mase, lepila in pripadajočo opremo</w:t>
            </w:r>
          </w:p>
          <w:p w:rsidR="002C1489" w:rsidRDefault="002C1489" w:rsidP="002C1489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>
              <w:rPr>
                <w:sz w:val="24"/>
              </w:rPr>
              <w:t>Spozna tehnologijo dela, opremo in način izva</w:t>
            </w:r>
            <w:r w:rsidR="00546A56">
              <w:rPr>
                <w:sz w:val="24"/>
              </w:rPr>
              <w:t>janja del</w:t>
            </w:r>
          </w:p>
          <w:p w:rsidR="00746FA1" w:rsidRPr="00E14057" w:rsidRDefault="00546A56" w:rsidP="00546A56">
            <w:pPr>
              <w:pStyle w:val="NastVtabVr"/>
              <w:numPr>
                <w:ilvl w:val="0"/>
                <w:numId w:val="10"/>
              </w:numPr>
              <w:tabs>
                <w:tab w:val="clear" w:pos="708"/>
                <w:tab w:val="num" w:pos="360"/>
              </w:tabs>
              <w:ind w:left="360" w:hanging="283"/>
              <w:rPr>
                <w:sz w:val="24"/>
              </w:rPr>
            </w:pPr>
            <w:r>
              <w:rPr>
                <w:sz w:val="24"/>
              </w:rPr>
              <w:t>Spozna praktičen prikaz rezultatov izvedenega sidra in se nauči branja sidrnih poročil</w:t>
            </w:r>
          </w:p>
        </w:tc>
      </w:tr>
    </w:tbl>
    <w:p w:rsidR="00746FA1" w:rsidRDefault="00746FA1" w:rsidP="00746FA1">
      <w:pPr>
        <w:rPr>
          <w:sz w:val="24"/>
        </w:rPr>
      </w:pPr>
    </w:p>
    <w:p w:rsidR="00746FA1" w:rsidRDefault="00746FA1" w:rsidP="00746FA1">
      <w:pPr>
        <w:rPr>
          <w:sz w:val="24"/>
        </w:rPr>
      </w:pPr>
    </w:p>
    <w:p w:rsidR="00FC6C84" w:rsidRPr="00DF372E" w:rsidRDefault="00FC6C84" w:rsidP="00FC6C84">
      <w:pPr>
        <w:rPr>
          <w:sz w:val="24"/>
        </w:rPr>
      </w:pPr>
      <w:r w:rsidRPr="00872B2B">
        <w:rPr>
          <w:b/>
          <w:szCs w:val="28"/>
        </w:rPr>
        <w:t xml:space="preserve">5. OBVEZNOSTI ŠTUDENTOV OZIROMA POSEBNOSTI V IZVEDBI </w:t>
      </w:r>
    </w:p>
    <w:p w:rsidR="00FC6C84" w:rsidRDefault="00FC6C84" w:rsidP="00FC6C84">
      <w:pPr>
        <w:rPr>
          <w:b/>
          <w:szCs w:val="28"/>
        </w:rPr>
      </w:pPr>
    </w:p>
    <w:p w:rsidR="00FC6C84" w:rsidRDefault="00FC6C84" w:rsidP="00FC6C84">
      <w:pPr>
        <w:rPr>
          <w:sz w:val="24"/>
        </w:rPr>
      </w:pPr>
      <w:r>
        <w:rPr>
          <w:sz w:val="24"/>
        </w:rPr>
        <w:t>Študentove obveznosti so:</w:t>
      </w:r>
    </w:p>
    <w:p w:rsidR="00FC6C84" w:rsidRDefault="00FC6C84" w:rsidP="00FC6C84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predavanja (razlaga, pogovor, poučevanje s primeri, demonstracija, ipd)</w:t>
      </w:r>
      <w:r w:rsidR="008B10CC">
        <w:rPr>
          <w:sz w:val="24"/>
        </w:rPr>
        <w:t xml:space="preserve"> – 36 ur predavanj, 24 ur vaj in 12 ur terenskih vaj)</w:t>
      </w:r>
      <w:r>
        <w:rPr>
          <w:sz w:val="24"/>
        </w:rPr>
        <w:t>;</w:t>
      </w:r>
    </w:p>
    <w:p w:rsidR="00FC6C84" w:rsidRDefault="00FC6C84" w:rsidP="00FC6C84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v</w:t>
      </w:r>
      <w:r w:rsidR="00546A56">
        <w:rPr>
          <w:sz w:val="24"/>
        </w:rPr>
        <w:t>aje (seminarske)</w:t>
      </w:r>
      <w:r>
        <w:rPr>
          <w:sz w:val="24"/>
        </w:rPr>
        <w:t>, ki  vključujejo individualno  in skupinsko delo študentov.</w:t>
      </w:r>
    </w:p>
    <w:p w:rsidR="00FC6C84" w:rsidRDefault="00FC6C84" w:rsidP="00FC6C84">
      <w:pPr>
        <w:rPr>
          <w:sz w:val="24"/>
          <w:u w:val="single"/>
        </w:rPr>
      </w:pPr>
    </w:p>
    <w:p w:rsidR="00FC6C84" w:rsidRPr="00B2639C" w:rsidRDefault="00FC6C84" w:rsidP="00FC6C84">
      <w:pPr>
        <w:rPr>
          <w:sz w:val="24"/>
        </w:rPr>
      </w:pPr>
      <w:r w:rsidRPr="00B0558D">
        <w:rPr>
          <w:sz w:val="24"/>
          <w:u w:val="single"/>
        </w:rPr>
        <w:t xml:space="preserve">Individualno delo </w:t>
      </w:r>
      <w:r w:rsidRPr="00B2639C">
        <w:rPr>
          <w:sz w:val="24"/>
        </w:rPr>
        <w:t xml:space="preserve">vključuje: </w:t>
      </w:r>
    </w:p>
    <w:p w:rsidR="00FC6C84" w:rsidRDefault="00FC6C84" w:rsidP="00FC6C84">
      <w:pPr>
        <w:numPr>
          <w:ilvl w:val="0"/>
          <w:numId w:val="14"/>
        </w:numPr>
        <w:tabs>
          <w:tab w:val="clear" w:pos="1800"/>
          <w:tab w:val="num" w:pos="1080"/>
        </w:tabs>
        <w:ind w:hanging="1080"/>
        <w:rPr>
          <w:sz w:val="24"/>
        </w:rPr>
      </w:pPr>
      <w:r>
        <w:rPr>
          <w:sz w:val="24"/>
        </w:rPr>
        <w:t>reševanje nalog in vprašanj,</w:t>
      </w:r>
    </w:p>
    <w:p w:rsidR="00FC6C84" w:rsidRDefault="00FC6C84" w:rsidP="00FC6C84">
      <w:pPr>
        <w:numPr>
          <w:ilvl w:val="0"/>
          <w:numId w:val="14"/>
        </w:numPr>
        <w:tabs>
          <w:tab w:val="clear" w:pos="1800"/>
          <w:tab w:val="num" w:pos="1080"/>
        </w:tabs>
        <w:ind w:hanging="1080"/>
        <w:rPr>
          <w:sz w:val="24"/>
        </w:rPr>
      </w:pPr>
      <w:r>
        <w:rPr>
          <w:sz w:val="24"/>
        </w:rPr>
        <w:t>študij literature,</w:t>
      </w:r>
    </w:p>
    <w:p w:rsidR="00FC6C84" w:rsidRDefault="00FC6C84" w:rsidP="00FC6C84">
      <w:pPr>
        <w:numPr>
          <w:ilvl w:val="0"/>
          <w:numId w:val="14"/>
        </w:numPr>
        <w:tabs>
          <w:tab w:val="clear" w:pos="1800"/>
          <w:tab w:val="num" w:pos="1080"/>
        </w:tabs>
        <w:ind w:hanging="1080"/>
        <w:rPr>
          <w:sz w:val="24"/>
        </w:rPr>
      </w:pPr>
      <w:r>
        <w:rPr>
          <w:sz w:val="24"/>
        </w:rPr>
        <w:t>delo z besedilom (strokovni članki, izdelava poročila in poročanje),</w:t>
      </w:r>
    </w:p>
    <w:p w:rsidR="00FC6C84" w:rsidRDefault="00FC6C84" w:rsidP="00FC6C84">
      <w:pPr>
        <w:numPr>
          <w:ilvl w:val="0"/>
          <w:numId w:val="14"/>
        </w:numPr>
        <w:tabs>
          <w:tab w:val="clear" w:pos="1800"/>
          <w:tab w:val="num" w:pos="1080"/>
        </w:tabs>
        <w:ind w:hanging="1080"/>
        <w:rPr>
          <w:sz w:val="24"/>
        </w:rPr>
      </w:pPr>
      <w:r>
        <w:rPr>
          <w:sz w:val="24"/>
        </w:rPr>
        <w:t>izdelava pisnega grad</w:t>
      </w:r>
      <w:r w:rsidR="00546A56">
        <w:rPr>
          <w:sz w:val="24"/>
        </w:rPr>
        <w:t>iva (samostojni  pisni izdelki).</w:t>
      </w:r>
    </w:p>
    <w:p w:rsidR="00FC6C84" w:rsidRDefault="00FC6C84" w:rsidP="00FC6C84">
      <w:pPr>
        <w:rPr>
          <w:sz w:val="24"/>
        </w:rPr>
      </w:pPr>
    </w:p>
    <w:p w:rsidR="00FC6C84" w:rsidRPr="00B2639C" w:rsidRDefault="00FC6C84" w:rsidP="00FC6C84">
      <w:pPr>
        <w:rPr>
          <w:sz w:val="24"/>
        </w:rPr>
      </w:pPr>
      <w:r w:rsidRPr="00B2639C">
        <w:rPr>
          <w:sz w:val="24"/>
          <w:u w:val="single"/>
        </w:rPr>
        <w:t xml:space="preserve">Delo v skupinah </w:t>
      </w:r>
      <w:r w:rsidRPr="00B2639C">
        <w:rPr>
          <w:sz w:val="24"/>
        </w:rPr>
        <w:t>vključuje naslednje aktivnosti:</w:t>
      </w:r>
    </w:p>
    <w:p w:rsidR="00FC6C84" w:rsidRDefault="00FC6C84" w:rsidP="00FC6C84">
      <w:pPr>
        <w:numPr>
          <w:ilvl w:val="0"/>
          <w:numId w:val="12"/>
        </w:numPr>
        <w:rPr>
          <w:sz w:val="24"/>
        </w:rPr>
      </w:pPr>
      <w:r w:rsidRPr="00AA22AE">
        <w:rPr>
          <w:sz w:val="24"/>
        </w:rPr>
        <w:t>študije primerov</w:t>
      </w:r>
      <w:r>
        <w:rPr>
          <w:sz w:val="24"/>
        </w:rPr>
        <w:t>, simulacije</w:t>
      </w:r>
      <w:r w:rsidRPr="00AA22AE">
        <w:rPr>
          <w:sz w:val="24"/>
        </w:rPr>
        <w:t>,</w:t>
      </w:r>
      <w:r>
        <w:rPr>
          <w:sz w:val="24"/>
        </w:rPr>
        <w:t xml:space="preserve"> diskusija in poročanje;</w:t>
      </w:r>
    </w:p>
    <w:p w:rsidR="008B10CC" w:rsidRDefault="00FC6C84" w:rsidP="00546A56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reševanje problemov (aktualn</w:t>
      </w:r>
      <w:r w:rsidR="00546A56">
        <w:rPr>
          <w:sz w:val="24"/>
        </w:rPr>
        <w:t>e odprte problemske situacije)</w:t>
      </w:r>
      <w:r w:rsidR="008B10CC">
        <w:rPr>
          <w:sz w:val="24"/>
        </w:rPr>
        <w:t>;</w:t>
      </w:r>
    </w:p>
    <w:p w:rsidR="00FC6C84" w:rsidRPr="00546A56" w:rsidRDefault="008B10CC" w:rsidP="00546A56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terenske vaje – ogled gradbišča</w:t>
      </w:r>
      <w:r w:rsidR="00546A56">
        <w:rPr>
          <w:sz w:val="24"/>
        </w:rPr>
        <w:t>.</w:t>
      </w:r>
    </w:p>
    <w:p w:rsidR="008B10CC" w:rsidRDefault="008B10CC" w:rsidP="00FC6C84"/>
    <w:p w:rsidR="008B10CC" w:rsidRDefault="008B10CC" w:rsidP="00FC6C84"/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F45F96">
        <w:tc>
          <w:tcPr>
            <w:tcW w:w="2321" w:type="dxa"/>
            <w:shd w:val="clear" w:color="auto" w:fill="FFFFFF"/>
          </w:tcPr>
          <w:p w:rsidR="00F45F96" w:rsidRDefault="00F45F96" w:rsidP="00F25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OBVEZNOSTI ŠTUDENTA</w:t>
            </w:r>
          </w:p>
        </w:tc>
        <w:tc>
          <w:tcPr>
            <w:tcW w:w="2321" w:type="dxa"/>
            <w:shd w:val="clear" w:color="auto" w:fill="FFFFFF"/>
          </w:tcPr>
          <w:p w:rsidR="00F45F96" w:rsidRDefault="00F45F96" w:rsidP="00F25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Pedagoško delo v urah (kred. točke)</w:t>
            </w:r>
          </w:p>
        </w:tc>
        <w:tc>
          <w:tcPr>
            <w:tcW w:w="2322" w:type="dxa"/>
            <w:shd w:val="clear" w:color="auto" w:fill="FFFFFF"/>
          </w:tcPr>
          <w:p w:rsidR="00F45F96" w:rsidRDefault="00F45F96" w:rsidP="00F25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Samostojno delo v urah (kred. točke)</w:t>
            </w:r>
          </w:p>
        </w:tc>
        <w:tc>
          <w:tcPr>
            <w:tcW w:w="2322" w:type="dxa"/>
            <w:shd w:val="clear" w:color="auto" w:fill="FFFFFF"/>
          </w:tcPr>
          <w:p w:rsidR="00F45F96" w:rsidRDefault="00F45F96" w:rsidP="00F25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SKUPAJ</w:t>
            </w:r>
          </w:p>
          <w:p w:rsidR="00F45F96" w:rsidRDefault="00F45F96" w:rsidP="00F25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ur (kred. točk)</w:t>
            </w:r>
          </w:p>
        </w:tc>
      </w:tr>
      <w:tr w:rsidR="00F45F96">
        <w:tc>
          <w:tcPr>
            <w:tcW w:w="2321" w:type="dxa"/>
          </w:tcPr>
          <w:p w:rsidR="00F45F96" w:rsidRDefault="00F45F96" w:rsidP="00F2582F">
            <w:pPr>
              <w:rPr>
                <w:sz w:val="24"/>
              </w:rPr>
            </w:pPr>
            <w:r>
              <w:rPr>
                <w:sz w:val="24"/>
              </w:rPr>
              <w:t>Predavanja</w:t>
            </w:r>
          </w:p>
        </w:tc>
        <w:tc>
          <w:tcPr>
            <w:tcW w:w="2321" w:type="dxa"/>
          </w:tcPr>
          <w:p w:rsidR="00F45F96" w:rsidRDefault="00F45F96" w:rsidP="00F25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 (1,6 KT)</w:t>
            </w:r>
          </w:p>
        </w:tc>
        <w:tc>
          <w:tcPr>
            <w:tcW w:w="2322" w:type="dxa"/>
          </w:tcPr>
          <w:p w:rsidR="00F45F96" w:rsidRDefault="00F45F96" w:rsidP="00F25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(1 KT)</w:t>
            </w:r>
          </w:p>
        </w:tc>
        <w:tc>
          <w:tcPr>
            <w:tcW w:w="2322" w:type="dxa"/>
          </w:tcPr>
          <w:p w:rsidR="00F45F96" w:rsidRDefault="00F45F96" w:rsidP="00F25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 (2,6 KT)</w:t>
            </w:r>
          </w:p>
        </w:tc>
      </w:tr>
      <w:tr w:rsidR="00F45F96">
        <w:tc>
          <w:tcPr>
            <w:tcW w:w="2321" w:type="dxa"/>
          </w:tcPr>
          <w:p w:rsidR="00F45F96" w:rsidRDefault="00F45F96" w:rsidP="00F2582F">
            <w:pPr>
              <w:rPr>
                <w:sz w:val="24"/>
              </w:rPr>
            </w:pPr>
            <w:r>
              <w:rPr>
                <w:sz w:val="24"/>
              </w:rPr>
              <w:t>Vaje</w:t>
            </w:r>
          </w:p>
        </w:tc>
        <w:tc>
          <w:tcPr>
            <w:tcW w:w="2321" w:type="dxa"/>
          </w:tcPr>
          <w:p w:rsidR="00F45F96" w:rsidRDefault="00F45F96" w:rsidP="00F25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(1,5 KT)</w:t>
            </w:r>
          </w:p>
        </w:tc>
        <w:tc>
          <w:tcPr>
            <w:tcW w:w="2322" w:type="dxa"/>
          </w:tcPr>
          <w:p w:rsidR="00F45F96" w:rsidRDefault="00F45F96" w:rsidP="00F25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(0, 3 KT)</w:t>
            </w:r>
          </w:p>
        </w:tc>
        <w:tc>
          <w:tcPr>
            <w:tcW w:w="2322" w:type="dxa"/>
          </w:tcPr>
          <w:p w:rsidR="00F45F96" w:rsidRDefault="00F45F96" w:rsidP="00F25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 (1,8 KT)</w:t>
            </w:r>
          </w:p>
        </w:tc>
      </w:tr>
      <w:tr w:rsidR="00F45F96">
        <w:tc>
          <w:tcPr>
            <w:tcW w:w="2321" w:type="dxa"/>
          </w:tcPr>
          <w:p w:rsidR="00F45F96" w:rsidRDefault="00F45F96" w:rsidP="00F2582F">
            <w:pPr>
              <w:rPr>
                <w:sz w:val="24"/>
              </w:rPr>
            </w:pPr>
            <w:r>
              <w:rPr>
                <w:sz w:val="24"/>
              </w:rPr>
              <w:t>Skupinska izdelava projektne naloge in predstavitev</w:t>
            </w:r>
          </w:p>
        </w:tc>
        <w:tc>
          <w:tcPr>
            <w:tcW w:w="2321" w:type="dxa"/>
          </w:tcPr>
          <w:p w:rsidR="00F45F96" w:rsidRDefault="00F45F96" w:rsidP="00F2582F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F45F96" w:rsidRDefault="00F45F96" w:rsidP="00F25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(0,3 KT)</w:t>
            </w:r>
          </w:p>
        </w:tc>
        <w:tc>
          <w:tcPr>
            <w:tcW w:w="2322" w:type="dxa"/>
          </w:tcPr>
          <w:p w:rsidR="00F45F96" w:rsidRDefault="00F45F96" w:rsidP="00F25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(0,3 KT)</w:t>
            </w:r>
          </w:p>
        </w:tc>
      </w:tr>
      <w:tr w:rsidR="00F45F96">
        <w:tc>
          <w:tcPr>
            <w:tcW w:w="2321" w:type="dxa"/>
            <w:tcBorders>
              <w:bottom w:val="single" w:sz="4" w:space="0" w:color="auto"/>
            </w:tcBorders>
          </w:tcPr>
          <w:p w:rsidR="00F45F96" w:rsidRDefault="00F45F96" w:rsidP="00F2582F">
            <w:pPr>
              <w:rPr>
                <w:sz w:val="24"/>
              </w:rPr>
            </w:pPr>
            <w:r>
              <w:rPr>
                <w:sz w:val="24"/>
              </w:rPr>
              <w:t>Izdelava samostojne seminarske naloge in predstavitev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F45F96" w:rsidRDefault="00F45F96" w:rsidP="00F2582F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45F96" w:rsidRDefault="00F45F96" w:rsidP="00F25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(0,3 KT)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45F96" w:rsidRDefault="00F45F96" w:rsidP="00F25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(0,3 KT)</w:t>
            </w:r>
          </w:p>
        </w:tc>
      </w:tr>
      <w:tr w:rsidR="00F45F96">
        <w:tc>
          <w:tcPr>
            <w:tcW w:w="2321" w:type="dxa"/>
            <w:shd w:val="clear" w:color="auto" w:fill="FFFFFF"/>
          </w:tcPr>
          <w:p w:rsidR="00F45F96" w:rsidRDefault="00F45F96" w:rsidP="00F2582F">
            <w:pPr>
              <w:rPr>
                <w:sz w:val="24"/>
              </w:rPr>
            </w:pPr>
            <w:r>
              <w:rPr>
                <w:sz w:val="24"/>
              </w:rPr>
              <w:t>SKUPAJ</w:t>
            </w:r>
          </w:p>
        </w:tc>
        <w:tc>
          <w:tcPr>
            <w:tcW w:w="2321" w:type="dxa"/>
            <w:shd w:val="clear" w:color="auto" w:fill="FFFFFF"/>
          </w:tcPr>
          <w:p w:rsidR="00F45F96" w:rsidRDefault="00F45F96" w:rsidP="00F2582F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shd w:val="clear" w:color="auto" w:fill="FFFFFF"/>
          </w:tcPr>
          <w:p w:rsidR="00F45F96" w:rsidRDefault="00F45F96" w:rsidP="00F2582F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shd w:val="clear" w:color="auto" w:fill="FFFFFF"/>
          </w:tcPr>
          <w:p w:rsidR="00F45F96" w:rsidRDefault="00F45F96" w:rsidP="00F25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 (5 KT)</w:t>
            </w:r>
          </w:p>
        </w:tc>
      </w:tr>
    </w:tbl>
    <w:p w:rsidR="00F45F96" w:rsidRDefault="00F45F96" w:rsidP="00F45F96">
      <w:pPr>
        <w:rPr>
          <w:sz w:val="24"/>
        </w:rPr>
      </w:pPr>
    </w:p>
    <w:p w:rsidR="00F45F96" w:rsidRDefault="00F45F96" w:rsidP="00F45F96">
      <w:pPr>
        <w:rPr>
          <w:sz w:val="24"/>
        </w:rPr>
      </w:pPr>
    </w:p>
    <w:p w:rsidR="00F45F96" w:rsidRPr="00335432" w:rsidRDefault="00F45F96" w:rsidP="00F45F96">
      <w:pPr>
        <w:rPr>
          <w:sz w:val="24"/>
        </w:rPr>
      </w:pPr>
      <w:r>
        <w:rPr>
          <w:sz w:val="24"/>
        </w:rPr>
        <w:t>66</w:t>
      </w:r>
      <w:r w:rsidRPr="00335432">
        <w:rPr>
          <w:sz w:val="24"/>
        </w:rPr>
        <w:t xml:space="preserve"> kontaktnih ur = 36 PR + </w:t>
      </w:r>
      <w:r>
        <w:rPr>
          <w:sz w:val="24"/>
        </w:rPr>
        <w:t>30 SV</w:t>
      </w:r>
      <w:r w:rsidRPr="00335432">
        <w:rPr>
          <w:sz w:val="24"/>
        </w:rPr>
        <w:t xml:space="preserve"> + </w:t>
      </w:r>
      <w:r>
        <w:rPr>
          <w:sz w:val="24"/>
        </w:rPr>
        <w:t>0 LV</w:t>
      </w:r>
      <w:r w:rsidRPr="00335432">
        <w:rPr>
          <w:sz w:val="24"/>
        </w:rPr>
        <w:t xml:space="preserve">  = </w:t>
      </w:r>
      <w:r>
        <w:rPr>
          <w:sz w:val="24"/>
        </w:rPr>
        <w:t>132</w:t>
      </w:r>
      <w:r w:rsidRPr="00335432">
        <w:rPr>
          <w:sz w:val="24"/>
        </w:rPr>
        <w:t xml:space="preserve"> ur obremenitve študenta.</w:t>
      </w:r>
    </w:p>
    <w:p w:rsidR="00F45F96" w:rsidRPr="00335432" w:rsidRDefault="00F45F96" w:rsidP="00F45F96">
      <w:pPr>
        <w:rPr>
          <w:sz w:val="24"/>
        </w:rPr>
      </w:pPr>
      <w:r w:rsidRPr="00335432">
        <w:rPr>
          <w:sz w:val="24"/>
        </w:rPr>
        <w:t xml:space="preserve">Predmet je ocenjen s 5 KT, kar pomeni </w:t>
      </w:r>
      <w:r>
        <w:rPr>
          <w:sz w:val="24"/>
        </w:rPr>
        <w:t>26, 4</w:t>
      </w:r>
      <w:r w:rsidRPr="00335432">
        <w:rPr>
          <w:sz w:val="24"/>
        </w:rPr>
        <w:t xml:space="preserve"> delovnih ur za 1 KT oz. </w:t>
      </w:r>
      <w:r>
        <w:rPr>
          <w:sz w:val="24"/>
        </w:rPr>
        <w:t>13, 2</w:t>
      </w:r>
      <w:r w:rsidRPr="00335432">
        <w:rPr>
          <w:sz w:val="24"/>
        </w:rPr>
        <w:t xml:space="preserve"> kontaktnih ur za 1 KT.</w:t>
      </w:r>
    </w:p>
    <w:p w:rsidR="000E3840" w:rsidRDefault="000E3840" w:rsidP="00FC6C84"/>
    <w:p w:rsidR="008B10CC" w:rsidRDefault="008B10CC" w:rsidP="00FC6C84"/>
    <w:p w:rsidR="008B10CC" w:rsidRPr="00746FA1" w:rsidRDefault="008B10CC" w:rsidP="00FC6C84"/>
    <w:sectPr w:rsidR="008B10CC" w:rsidRPr="00746F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5B" w:rsidRDefault="0018175B">
      <w:r>
        <w:separator/>
      </w:r>
    </w:p>
  </w:endnote>
  <w:endnote w:type="continuationSeparator" w:id="0">
    <w:p w:rsidR="0018175B" w:rsidRDefault="0018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5B" w:rsidRDefault="0018175B">
      <w:r>
        <w:separator/>
      </w:r>
    </w:p>
  </w:footnote>
  <w:footnote w:type="continuationSeparator" w:id="0">
    <w:p w:rsidR="0018175B" w:rsidRDefault="0018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25" w:rsidRPr="00B72242" w:rsidRDefault="004F5943" w:rsidP="00F45F96">
    <w:pPr>
      <w:pStyle w:val="Glav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3429000</wp:posOffset>
          </wp:positionH>
          <wp:positionV relativeFrom="paragraph">
            <wp:posOffset>107315</wp:posOffset>
          </wp:positionV>
          <wp:extent cx="862965" cy="575310"/>
          <wp:effectExtent l="0" t="0" r="0" b="0"/>
          <wp:wrapNone/>
          <wp:docPr id="2" name="Slika 2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107315</wp:posOffset>
          </wp:positionV>
          <wp:extent cx="1288415" cy="568325"/>
          <wp:effectExtent l="0" t="0" r="6985" b="3175"/>
          <wp:wrapNone/>
          <wp:docPr id="1" name="Slika 1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2242"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6858000</wp:posOffset>
          </wp:positionH>
          <wp:positionV relativeFrom="paragraph">
            <wp:posOffset>-6985</wp:posOffset>
          </wp:positionV>
          <wp:extent cx="1704975" cy="752475"/>
          <wp:effectExtent l="0" t="0" r="9525" b="9525"/>
          <wp:wrapNone/>
          <wp:docPr id="3" name="Slika 3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925">
      <w:rPr>
        <w:noProof/>
        <w:sz w:val="20"/>
        <w:szCs w:val="20"/>
      </w:rPr>
      <w:t>Višješolski študijski program: Geotehnologija in rudarstvo</w:t>
    </w:r>
  </w:p>
  <w:p w:rsidR="00943925" w:rsidRPr="002A6D89" w:rsidRDefault="00943925" w:rsidP="00F45F96">
    <w:pPr>
      <w:pStyle w:val="Glava"/>
      <w:rPr>
        <w:sz w:val="20"/>
        <w:szCs w:val="20"/>
      </w:rPr>
    </w:pPr>
    <w:r>
      <w:rPr>
        <w:sz w:val="20"/>
        <w:szCs w:val="20"/>
      </w:rPr>
      <w:t>Predmeta P14: Vrtanje in sidranje</w:t>
    </w:r>
  </w:p>
  <w:p w:rsidR="00943925" w:rsidRDefault="00943925" w:rsidP="00F45F96">
    <w:pPr>
      <w:pStyle w:val="Glava"/>
    </w:pPr>
  </w:p>
  <w:p w:rsidR="00943925" w:rsidRDefault="00943925">
    <w:pPr>
      <w:pStyle w:val="Glava"/>
    </w:pPr>
  </w:p>
  <w:p w:rsidR="00943925" w:rsidRDefault="0094392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AC0"/>
    <w:multiLevelType w:val="hybridMultilevel"/>
    <w:tmpl w:val="A336BB90"/>
    <w:lvl w:ilvl="0" w:tplc="04FA35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D5165"/>
    <w:multiLevelType w:val="hybridMultilevel"/>
    <w:tmpl w:val="2340B5C2"/>
    <w:lvl w:ilvl="0" w:tplc="682A72D6">
      <w:start w:val="1"/>
      <w:numFmt w:val="bullet"/>
      <w:pStyle w:val="Nastevanj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F06CEA"/>
    <w:multiLevelType w:val="hybridMultilevel"/>
    <w:tmpl w:val="1C600F24"/>
    <w:lvl w:ilvl="0" w:tplc="04FA35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E3EFA"/>
    <w:multiLevelType w:val="hybridMultilevel"/>
    <w:tmpl w:val="93C67E38"/>
    <w:lvl w:ilvl="0" w:tplc="B3265E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8396587"/>
    <w:multiLevelType w:val="hybridMultilevel"/>
    <w:tmpl w:val="CBD66B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433BBF"/>
    <w:multiLevelType w:val="hybridMultilevel"/>
    <w:tmpl w:val="8DE89C70"/>
    <w:lvl w:ilvl="0" w:tplc="04FA35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603203"/>
    <w:multiLevelType w:val="hybridMultilevel"/>
    <w:tmpl w:val="15B0415C"/>
    <w:lvl w:ilvl="0" w:tplc="0424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FA35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4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372907"/>
    <w:multiLevelType w:val="hybridMultilevel"/>
    <w:tmpl w:val="4E323F56"/>
    <w:lvl w:ilvl="0" w:tplc="B3265E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8F4A25"/>
    <w:multiLevelType w:val="hybridMultilevel"/>
    <w:tmpl w:val="672C6AE2"/>
    <w:lvl w:ilvl="0" w:tplc="04FA35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5E0B7E"/>
    <w:multiLevelType w:val="hybridMultilevel"/>
    <w:tmpl w:val="3524F6AC"/>
    <w:lvl w:ilvl="0" w:tplc="04FA3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3A7B9C"/>
    <w:multiLevelType w:val="hybridMultilevel"/>
    <w:tmpl w:val="AD80B2E4"/>
    <w:lvl w:ilvl="0" w:tplc="04FA35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832323"/>
    <w:multiLevelType w:val="multilevel"/>
    <w:tmpl w:val="4942E8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DB751D"/>
    <w:multiLevelType w:val="hybridMultilevel"/>
    <w:tmpl w:val="391A2E16"/>
    <w:lvl w:ilvl="0" w:tplc="04FA3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65C33"/>
    <w:multiLevelType w:val="hybridMultilevel"/>
    <w:tmpl w:val="12A6DDC4"/>
    <w:lvl w:ilvl="0" w:tplc="B4EE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265E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8918A4"/>
    <w:multiLevelType w:val="hybridMultilevel"/>
    <w:tmpl w:val="6AB294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E550C2"/>
    <w:multiLevelType w:val="hybridMultilevel"/>
    <w:tmpl w:val="4942E87E"/>
    <w:lvl w:ilvl="0" w:tplc="04FA35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A846AD"/>
    <w:multiLevelType w:val="hybridMultilevel"/>
    <w:tmpl w:val="BB4E314A"/>
    <w:lvl w:ilvl="0" w:tplc="0686BF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  <w:lang w:val="sl-SI"/>
      </w:rPr>
    </w:lvl>
    <w:lvl w:ilvl="1" w:tplc="5C34D196">
      <w:start w:val="1"/>
      <w:numFmt w:val="bullet"/>
      <w:pStyle w:val="NastVtabVr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4"/>
        <w:lang w:val="sl-SI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820D5B"/>
    <w:multiLevelType w:val="multilevel"/>
    <w:tmpl w:val="AD80B2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A1249"/>
    <w:multiLevelType w:val="multilevel"/>
    <w:tmpl w:val="4942E8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16"/>
  </w:num>
  <w:num w:numId="8">
    <w:abstractNumId w:val="15"/>
  </w:num>
  <w:num w:numId="9">
    <w:abstractNumId w:val="10"/>
  </w:num>
  <w:num w:numId="10">
    <w:abstractNumId w:val="6"/>
  </w:num>
  <w:num w:numId="11">
    <w:abstractNumId w:val="13"/>
  </w:num>
  <w:num w:numId="12">
    <w:abstractNumId w:val="2"/>
  </w:num>
  <w:num w:numId="13">
    <w:abstractNumId w:val="14"/>
  </w:num>
  <w:num w:numId="14">
    <w:abstractNumId w:val="8"/>
  </w:num>
  <w:num w:numId="15">
    <w:abstractNumId w:val="11"/>
  </w:num>
  <w:num w:numId="16">
    <w:abstractNumId w:val="17"/>
  </w:num>
  <w:num w:numId="17">
    <w:abstractNumId w:val="18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A1"/>
    <w:rsid w:val="0009632C"/>
    <w:rsid w:val="000B3545"/>
    <w:rsid w:val="000B55CA"/>
    <w:rsid w:val="000E3840"/>
    <w:rsid w:val="0018175B"/>
    <w:rsid w:val="002C1489"/>
    <w:rsid w:val="003A73D6"/>
    <w:rsid w:val="003E0960"/>
    <w:rsid w:val="003F4882"/>
    <w:rsid w:val="004F5943"/>
    <w:rsid w:val="00546A56"/>
    <w:rsid w:val="00746FA1"/>
    <w:rsid w:val="007759B5"/>
    <w:rsid w:val="007C56FC"/>
    <w:rsid w:val="008B10CC"/>
    <w:rsid w:val="008D4356"/>
    <w:rsid w:val="00943925"/>
    <w:rsid w:val="00B227D0"/>
    <w:rsid w:val="00BA3AE9"/>
    <w:rsid w:val="00DA225B"/>
    <w:rsid w:val="00DF372E"/>
    <w:rsid w:val="00E14057"/>
    <w:rsid w:val="00E40776"/>
    <w:rsid w:val="00F07EF1"/>
    <w:rsid w:val="00F2582F"/>
    <w:rsid w:val="00F45F96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27BE1-8562-4CDB-AB85-F9244123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6FA1"/>
    <w:rPr>
      <w:sz w:val="28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Nastevanje1">
    <w:name w:val="Nastevanje1"/>
    <w:basedOn w:val="Navaden"/>
    <w:rsid w:val="00746FA1"/>
    <w:pPr>
      <w:numPr>
        <w:numId w:val="2"/>
      </w:numPr>
    </w:pPr>
    <w:rPr>
      <w:bCs/>
      <w:sz w:val="22"/>
      <w:lang w:val="en-US"/>
    </w:rPr>
  </w:style>
  <w:style w:type="paragraph" w:customStyle="1" w:styleId="NastVtabVr">
    <w:name w:val="NastVtabVr"/>
    <w:basedOn w:val="Navaden"/>
    <w:rsid w:val="00746FA1"/>
    <w:pPr>
      <w:numPr>
        <w:ilvl w:val="1"/>
        <w:numId w:val="7"/>
      </w:numPr>
    </w:pPr>
    <w:rPr>
      <w:sz w:val="22"/>
    </w:rPr>
  </w:style>
  <w:style w:type="table" w:styleId="Tabelamrea">
    <w:name w:val="Table Grid"/>
    <w:basedOn w:val="Navadnatabela"/>
    <w:rsid w:val="00746FA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8B10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F45F9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45F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doma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Stanka Vrhovec</dc:creator>
  <cp:keywords/>
  <dc:description/>
  <cp:lastModifiedBy>Vida Navse</cp:lastModifiedBy>
  <cp:revision>2</cp:revision>
  <cp:lastPrinted>2007-05-23T07:02:00Z</cp:lastPrinted>
  <dcterms:created xsi:type="dcterms:W3CDTF">2020-08-17T08:26:00Z</dcterms:created>
  <dcterms:modified xsi:type="dcterms:W3CDTF">2020-08-17T08:26:00Z</dcterms:modified>
</cp:coreProperties>
</file>