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AA" w:rsidRPr="00004933" w:rsidRDefault="000D06AA" w:rsidP="000D06AA">
      <w:pPr>
        <w:pStyle w:val="SlogNaslov1NasrediniLevo0cmPrvavrstica0cm"/>
        <w:jc w:val="center"/>
      </w:pPr>
      <w:bookmarkStart w:id="0" w:name="_Toc167766987"/>
      <w:bookmarkStart w:id="1" w:name="_GoBack"/>
      <w:bookmarkEnd w:id="1"/>
      <w:r w:rsidRPr="00004933">
        <w:t>KATALOG ZNANJA</w:t>
      </w:r>
      <w:bookmarkEnd w:id="0"/>
    </w:p>
    <w:p w:rsidR="000D06AA" w:rsidRPr="00004933" w:rsidRDefault="000D06AA" w:rsidP="000D06AA">
      <w:pPr>
        <w:jc w:val="center"/>
        <w:rPr>
          <w:b/>
          <w:bCs/>
          <w:sz w:val="24"/>
        </w:rPr>
      </w:pPr>
    </w:p>
    <w:p w:rsidR="000D06AA" w:rsidRPr="00004933" w:rsidRDefault="000D06AA" w:rsidP="000D06AA">
      <w:pPr>
        <w:rPr>
          <w:rFonts w:cs="Arial"/>
          <w:sz w:val="24"/>
        </w:rPr>
      </w:pPr>
    </w:p>
    <w:p w:rsidR="000D06AA" w:rsidRPr="00F54608" w:rsidRDefault="000D06AA" w:rsidP="000D06AA">
      <w:pPr>
        <w:pStyle w:val="Naslov1"/>
      </w:pPr>
      <w:bookmarkStart w:id="2" w:name="_Toc167766988"/>
      <w:r w:rsidRPr="00004933">
        <w:t xml:space="preserve">1. ime </w:t>
      </w:r>
      <w:r w:rsidRPr="00F54608">
        <w:t>PREDMETA</w:t>
      </w:r>
      <w:bookmarkEnd w:id="2"/>
      <w:r w:rsidRPr="00F54608">
        <w:t xml:space="preserve"> </w:t>
      </w:r>
    </w:p>
    <w:p w:rsidR="000D06AA" w:rsidRPr="00636CD6" w:rsidRDefault="000D06AA" w:rsidP="00DA2E22">
      <w:pPr>
        <w:pStyle w:val="Naslov1"/>
        <w:rPr>
          <w:rFonts w:ascii="Times New Roman" w:hAnsi="Times New Roman"/>
          <w:szCs w:val="32"/>
        </w:rPr>
      </w:pPr>
      <w:bookmarkStart w:id="3" w:name="_Toc167766989"/>
      <w:r w:rsidRPr="00636CD6">
        <w:rPr>
          <w:rFonts w:ascii="Times New Roman" w:hAnsi="Times New Roman"/>
          <w:szCs w:val="32"/>
        </w:rPr>
        <w:t>ATELJEJSKA FOTOGRAFIJA  (ATF)</w:t>
      </w:r>
      <w:bookmarkEnd w:id="3"/>
    </w:p>
    <w:p w:rsidR="000156D3" w:rsidRPr="000156D3" w:rsidRDefault="000156D3" w:rsidP="000156D3"/>
    <w:p w:rsidR="000156D3" w:rsidRDefault="000D06AA" w:rsidP="000156D3">
      <w:pPr>
        <w:pStyle w:val="Naslov1"/>
      </w:pPr>
      <w:bookmarkStart w:id="4" w:name="_Toc167766990"/>
      <w:r w:rsidRPr="00004933">
        <w:t>2. splošni CILJI</w:t>
      </w:r>
      <w:bookmarkEnd w:id="4"/>
      <w:r w:rsidRPr="00004933">
        <w:t xml:space="preserve"> </w:t>
      </w:r>
    </w:p>
    <w:p w:rsidR="000156D3" w:rsidRDefault="000156D3" w:rsidP="000156D3">
      <w:pPr>
        <w:rPr>
          <w:sz w:val="24"/>
        </w:rPr>
      </w:pPr>
    </w:p>
    <w:p w:rsidR="000156D3" w:rsidRPr="000156D3" w:rsidRDefault="000156D3" w:rsidP="000156D3">
      <w:pPr>
        <w:rPr>
          <w:sz w:val="24"/>
        </w:rPr>
      </w:pPr>
      <w:r>
        <w:rPr>
          <w:sz w:val="24"/>
        </w:rPr>
        <w:t>Študent:</w:t>
      </w:r>
    </w:p>
    <w:p w:rsidR="000D06AA" w:rsidRPr="000156D3" w:rsidRDefault="000D06AA" w:rsidP="000156D3">
      <w:pPr>
        <w:pStyle w:val="BodyText21"/>
        <w:keepNext/>
        <w:keepLines/>
        <w:numPr>
          <w:ilvl w:val="0"/>
          <w:numId w:val="58"/>
        </w:numPr>
        <w:jc w:val="left"/>
        <w:rPr>
          <w:szCs w:val="24"/>
          <w:lang w:val="sl-SI"/>
        </w:rPr>
      </w:pPr>
      <w:r w:rsidRPr="000156D3">
        <w:rPr>
          <w:szCs w:val="24"/>
          <w:lang w:val="sl-SI"/>
        </w:rPr>
        <w:t>pozna osnove poslovnega komuniciranja ter metode in tehnike dobre komunikacije s strokovnimi sodelavci in z modeli</w:t>
      </w:r>
    </w:p>
    <w:p w:rsidR="000D06AA" w:rsidRPr="000156D3" w:rsidRDefault="000D06AA" w:rsidP="000156D3">
      <w:pPr>
        <w:pStyle w:val="BodyText21"/>
        <w:keepNext/>
        <w:keepLines/>
        <w:numPr>
          <w:ilvl w:val="0"/>
          <w:numId w:val="58"/>
        </w:numPr>
        <w:jc w:val="left"/>
        <w:rPr>
          <w:szCs w:val="24"/>
          <w:lang w:val="sl-SI"/>
        </w:rPr>
      </w:pPr>
      <w:r w:rsidRPr="000156D3">
        <w:rPr>
          <w:szCs w:val="24"/>
          <w:lang w:val="sl-SI"/>
        </w:rPr>
        <w:t>pozna osnove teorije osebnosti in psihologije dela</w:t>
      </w:r>
    </w:p>
    <w:p w:rsidR="000D06AA" w:rsidRPr="000156D3" w:rsidRDefault="000D06AA" w:rsidP="000156D3">
      <w:pPr>
        <w:pStyle w:val="BodyText21"/>
        <w:keepNext/>
        <w:keepLines/>
        <w:numPr>
          <w:ilvl w:val="0"/>
          <w:numId w:val="58"/>
        </w:numPr>
        <w:jc w:val="left"/>
        <w:rPr>
          <w:szCs w:val="24"/>
          <w:lang w:val="sl-SI"/>
        </w:rPr>
      </w:pPr>
      <w:r w:rsidRPr="000156D3">
        <w:rPr>
          <w:szCs w:val="24"/>
          <w:lang w:val="sl-SI"/>
        </w:rPr>
        <w:t>pozna načela poklicne etike in morale</w:t>
      </w:r>
    </w:p>
    <w:p w:rsidR="000D06AA" w:rsidRPr="000156D3" w:rsidRDefault="000D06AA" w:rsidP="000156D3">
      <w:pPr>
        <w:pStyle w:val="BodyText21"/>
        <w:keepNext/>
        <w:keepLines/>
        <w:numPr>
          <w:ilvl w:val="0"/>
          <w:numId w:val="58"/>
        </w:numPr>
        <w:jc w:val="left"/>
        <w:rPr>
          <w:szCs w:val="24"/>
          <w:lang w:val="sl-SI"/>
        </w:rPr>
      </w:pPr>
      <w:r w:rsidRPr="000156D3">
        <w:rPr>
          <w:szCs w:val="24"/>
          <w:lang w:val="sl-SI"/>
        </w:rPr>
        <w:t>pozna zakonitosti dokumentiranja in arhiviranja</w:t>
      </w:r>
    </w:p>
    <w:p w:rsidR="000D06AA" w:rsidRPr="00004933" w:rsidRDefault="000D06AA" w:rsidP="000D06AA">
      <w:pPr>
        <w:pStyle w:val="Naslov1"/>
      </w:pPr>
      <w:bookmarkStart w:id="5" w:name="_Toc167766991"/>
      <w:r w:rsidRPr="00004933">
        <w:t>3. predmetno-specifične kompetence</w:t>
      </w:r>
      <w:bookmarkEnd w:id="5"/>
    </w:p>
    <w:p w:rsidR="000D06AA" w:rsidRDefault="000D06AA" w:rsidP="000D06AA">
      <w:pPr>
        <w:rPr>
          <w:sz w:val="24"/>
        </w:rPr>
      </w:pPr>
    </w:p>
    <w:p w:rsidR="000D06AA" w:rsidRDefault="00B6753A" w:rsidP="000D06AA">
      <w:pPr>
        <w:rPr>
          <w:sz w:val="24"/>
        </w:rPr>
      </w:pPr>
      <w:r>
        <w:rPr>
          <w:sz w:val="24"/>
        </w:rPr>
        <w:t>V predmetu</w:t>
      </w:r>
      <w:r w:rsidR="000D06AA" w:rsidRPr="00004933">
        <w:rPr>
          <w:sz w:val="24"/>
        </w:rPr>
        <w:t xml:space="preserve"> si študenti poleg generičnih pridobijo naslednje kompetence:</w:t>
      </w:r>
    </w:p>
    <w:p w:rsidR="00266993" w:rsidRPr="00004933" w:rsidRDefault="00266993" w:rsidP="000D06AA">
      <w:pPr>
        <w:rPr>
          <w:sz w:val="24"/>
        </w:rPr>
      </w:pPr>
    </w:p>
    <w:p w:rsidR="000D06AA" w:rsidRPr="000156D3" w:rsidRDefault="000D06AA" w:rsidP="009932F2">
      <w:pPr>
        <w:pStyle w:val="BodyText21"/>
        <w:keepNext/>
        <w:keepLines/>
        <w:numPr>
          <w:ilvl w:val="0"/>
          <w:numId w:val="58"/>
        </w:numPr>
        <w:jc w:val="left"/>
        <w:rPr>
          <w:szCs w:val="24"/>
          <w:lang w:val="sl-SI"/>
        </w:rPr>
      </w:pPr>
      <w:r w:rsidRPr="000156D3">
        <w:rPr>
          <w:szCs w:val="24"/>
          <w:lang w:val="sl-SI"/>
        </w:rPr>
        <w:t>uskladi z naročnikom zasnovo naloge, izdela in predstavi idejno rešitev</w:t>
      </w:r>
    </w:p>
    <w:p w:rsidR="000D06AA" w:rsidRPr="000156D3" w:rsidRDefault="000D06AA" w:rsidP="009932F2">
      <w:pPr>
        <w:pStyle w:val="BodyText21"/>
        <w:keepNext/>
        <w:keepLines/>
        <w:numPr>
          <w:ilvl w:val="0"/>
          <w:numId w:val="58"/>
        </w:numPr>
        <w:jc w:val="left"/>
        <w:rPr>
          <w:szCs w:val="24"/>
          <w:lang w:val="sl-SI"/>
        </w:rPr>
      </w:pPr>
      <w:r w:rsidRPr="000156D3">
        <w:rPr>
          <w:szCs w:val="24"/>
          <w:lang w:val="sl-SI"/>
        </w:rPr>
        <w:t>izdela ateljejsko fotografijo</w:t>
      </w:r>
    </w:p>
    <w:p w:rsidR="000D06AA" w:rsidRPr="000156D3" w:rsidRDefault="000D06AA" w:rsidP="009932F2">
      <w:pPr>
        <w:pStyle w:val="BodyText21"/>
        <w:keepNext/>
        <w:keepLines/>
        <w:numPr>
          <w:ilvl w:val="0"/>
          <w:numId w:val="58"/>
        </w:numPr>
        <w:jc w:val="left"/>
        <w:rPr>
          <w:szCs w:val="24"/>
          <w:lang w:val="sl-SI"/>
        </w:rPr>
      </w:pPr>
      <w:r w:rsidRPr="000156D3">
        <w:rPr>
          <w:szCs w:val="24"/>
          <w:lang w:val="sl-SI"/>
        </w:rPr>
        <w:t>pripravi ustrezno okolje za fotografiranje oz. snemanje</w:t>
      </w:r>
    </w:p>
    <w:p w:rsidR="000D06AA" w:rsidRPr="000156D3" w:rsidRDefault="000D06AA" w:rsidP="009932F2">
      <w:pPr>
        <w:pStyle w:val="BodyText21"/>
        <w:keepNext/>
        <w:keepLines/>
        <w:numPr>
          <w:ilvl w:val="0"/>
          <w:numId w:val="58"/>
        </w:numPr>
        <w:jc w:val="left"/>
        <w:rPr>
          <w:szCs w:val="24"/>
          <w:lang w:val="sl-SI"/>
        </w:rPr>
      </w:pPr>
      <w:r w:rsidRPr="000156D3">
        <w:rPr>
          <w:szCs w:val="24"/>
          <w:lang w:val="sl-SI"/>
        </w:rPr>
        <w:t xml:space="preserve">izbere </w:t>
      </w:r>
      <w:r w:rsidR="00E37090" w:rsidRPr="000156D3">
        <w:rPr>
          <w:szCs w:val="24"/>
          <w:lang w:val="sl-SI"/>
        </w:rPr>
        <w:t>primerno</w:t>
      </w:r>
      <w:r w:rsidRPr="000156D3">
        <w:rPr>
          <w:szCs w:val="24"/>
          <w:lang w:val="sl-SI"/>
        </w:rPr>
        <w:t xml:space="preserve"> fotografsko opremo in svetila</w:t>
      </w:r>
    </w:p>
    <w:p w:rsidR="00E37090" w:rsidRPr="000156D3" w:rsidRDefault="00E37090" w:rsidP="009932F2">
      <w:pPr>
        <w:pStyle w:val="BodyText21"/>
        <w:keepNext/>
        <w:keepLines/>
        <w:numPr>
          <w:ilvl w:val="0"/>
          <w:numId w:val="58"/>
        </w:numPr>
        <w:jc w:val="left"/>
        <w:rPr>
          <w:szCs w:val="24"/>
          <w:lang w:val="sl-SI"/>
        </w:rPr>
      </w:pPr>
      <w:r w:rsidRPr="000156D3">
        <w:rPr>
          <w:szCs w:val="24"/>
          <w:lang w:val="sl-SI"/>
        </w:rPr>
        <w:t>fotografira z različnimi formati fotoaparatov</w:t>
      </w:r>
    </w:p>
    <w:p w:rsidR="000D06AA" w:rsidRPr="000156D3" w:rsidRDefault="000D06AA" w:rsidP="009932F2">
      <w:pPr>
        <w:pStyle w:val="BodyText21"/>
        <w:keepNext/>
        <w:keepLines/>
        <w:numPr>
          <w:ilvl w:val="0"/>
          <w:numId w:val="58"/>
        </w:numPr>
        <w:jc w:val="left"/>
        <w:rPr>
          <w:szCs w:val="24"/>
          <w:lang w:val="sl-SI"/>
        </w:rPr>
      </w:pPr>
      <w:r w:rsidRPr="000156D3">
        <w:rPr>
          <w:szCs w:val="24"/>
          <w:lang w:val="sl-SI"/>
        </w:rPr>
        <w:t>izbere in pripravi model za fotografiranje</w:t>
      </w:r>
    </w:p>
    <w:p w:rsidR="000D06AA" w:rsidRPr="000156D3" w:rsidRDefault="000D06AA" w:rsidP="009932F2">
      <w:pPr>
        <w:pStyle w:val="BodyText21"/>
        <w:keepNext/>
        <w:keepLines/>
        <w:numPr>
          <w:ilvl w:val="0"/>
          <w:numId w:val="58"/>
        </w:numPr>
        <w:jc w:val="left"/>
        <w:rPr>
          <w:szCs w:val="24"/>
          <w:lang w:val="sl-SI"/>
        </w:rPr>
      </w:pPr>
      <w:r w:rsidRPr="000156D3">
        <w:rPr>
          <w:szCs w:val="24"/>
          <w:lang w:val="sl-SI"/>
        </w:rPr>
        <w:t>sodeluje z drugimi strokovnjaki pri pripravi modelov za fotografiranje in pri pripravi scene</w:t>
      </w:r>
    </w:p>
    <w:p w:rsidR="000D06AA" w:rsidRPr="000156D3" w:rsidRDefault="000D06AA" w:rsidP="009932F2">
      <w:pPr>
        <w:pStyle w:val="BodyText21"/>
        <w:keepNext/>
        <w:keepLines/>
        <w:numPr>
          <w:ilvl w:val="0"/>
          <w:numId w:val="58"/>
        </w:numPr>
        <w:jc w:val="left"/>
        <w:rPr>
          <w:szCs w:val="24"/>
          <w:lang w:val="sl-SI"/>
        </w:rPr>
      </w:pPr>
      <w:r w:rsidRPr="000156D3">
        <w:rPr>
          <w:szCs w:val="24"/>
          <w:lang w:val="sl-SI"/>
        </w:rPr>
        <w:t>izdela fotografije različnih zvrsti ateljejske fotografije v različnih dimenzijah</w:t>
      </w:r>
    </w:p>
    <w:p w:rsidR="000D06AA" w:rsidRPr="000156D3" w:rsidRDefault="000D06AA" w:rsidP="009932F2">
      <w:pPr>
        <w:pStyle w:val="BodyText21"/>
        <w:keepNext/>
        <w:keepLines/>
        <w:numPr>
          <w:ilvl w:val="0"/>
          <w:numId w:val="58"/>
        </w:numPr>
        <w:jc w:val="left"/>
        <w:rPr>
          <w:szCs w:val="24"/>
          <w:lang w:val="sl-SI"/>
        </w:rPr>
      </w:pPr>
      <w:r w:rsidRPr="000156D3">
        <w:rPr>
          <w:szCs w:val="24"/>
          <w:lang w:val="sl-SI"/>
        </w:rPr>
        <w:t>arhivira posnetke</w:t>
      </w:r>
    </w:p>
    <w:p w:rsidR="000D06AA" w:rsidRPr="00004933" w:rsidRDefault="000D06AA" w:rsidP="000D06AA">
      <w:pPr>
        <w:pStyle w:val="Naslov1"/>
      </w:pPr>
      <w:r>
        <w:br w:type="page"/>
      </w:r>
      <w:bookmarkStart w:id="6" w:name="_Toc167766992"/>
      <w:r w:rsidRPr="00004933">
        <w:lastRenderedPageBreak/>
        <w:t>4. OPERATIVNI CILJI</w:t>
      </w:r>
      <w:bookmarkEnd w:id="6"/>
      <w:r w:rsidRPr="00004933">
        <w:t xml:space="preserve"> </w:t>
      </w:r>
    </w:p>
    <w:p w:rsidR="000D06AA" w:rsidRPr="00004933" w:rsidRDefault="000D06AA" w:rsidP="000D06A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58"/>
      </w:tblGrid>
      <w:tr w:rsidR="000D06AA" w:rsidRPr="009932F2">
        <w:tc>
          <w:tcPr>
            <w:tcW w:w="4428" w:type="dxa"/>
            <w:vAlign w:val="center"/>
          </w:tcPr>
          <w:p w:rsidR="000D06AA" w:rsidRPr="009932F2" w:rsidRDefault="000D06AA" w:rsidP="009932F2">
            <w:pPr>
              <w:jc w:val="center"/>
              <w:rPr>
                <w:sz w:val="24"/>
              </w:rPr>
            </w:pPr>
            <w:r w:rsidRPr="009932F2">
              <w:rPr>
                <w:sz w:val="24"/>
              </w:rPr>
              <w:t>INFORMATIVNI CILJI</w:t>
            </w:r>
          </w:p>
        </w:tc>
        <w:tc>
          <w:tcPr>
            <w:tcW w:w="4858" w:type="dxa"/>
            <w:vAlign w:val="center"/>
          </w:tcPr>
          <w:p w:rsidR="000D06AA" w:rsidRPr="009932F2" w:rsidRDefault="000D06AA" w:rsidP="009932F2">
            <w:pPr>
              <w:jc w:val="center"/>
              <w:rPr>
                <w:sz w:val="24"/>
              </w:rPr>
            </w:pPr>
            <w:r w:rsidRPr="009932F2">
              <w:rPr>
                <w:sz w:val="24"/>
              </w:rPr>
              <w:t>FORMATIVNI CILJI</w:t>
            </w:r>
          </w:p>
        </w:tc>
      </w:tr>
      <w:tr w:rsidR="000D06AA" w:rsidRPr="009932F2">
        <w:tc>
          <w:tcPr>
            <w:tcW w:w="4428" w:type="dxa"/>
          </w:tcPr>
          <w:p w:rsidR="000D06AA" w:rsidRPr="009932F2" w:rsidRDefault="000D06AA" w:rsidP="00B56EA2">
            <w:pPr>
              <w:rPr>
                <w:color w:val="000000"/>
                <w:sz w:val="24"/>
              </w:rPr>
            </w:pPr>
            <w:r w:rsidRPr="009932F2">
              <w:rPr>
                <w:color w:val="000000"/>
                <w:sz w:val="24"/>
              </w:rPr>
              <w:t>Obnovi poznavanje različnih vrst studijske razsvetljave</w:t>
            </w:r>
          </w:p>
        </w:tc>
        <w:tc>
          <w:tcPr>
            <w:tcW w:w="4858" w:type="dxa"/>
          </w:tcPr>
          <w:p w:rsidR="000D06AA" w:rsidRPr="009932F2" w:rsidRDefault="000D06AA" w:rsidP="00B56EA2">
            <w:pPr>
              <w:rPr>
                <w:sz w:val="24"/>
              </w:rPr>
            </w:pPr>
            <w:r w:rsidRPr="009932F2">
              <w:rPr>
                <w:sz w:val="24"/>
              </w:rPr>
              <w:t>Izbere pravilno osvetlitveno tehniko</w:t>
            </w:r>
          </w:p>
        </w:tc>
      </w:tr>
      <w:tr w:rsidR="00B56EA2" w:rsidRPr="009932F2">
        <w:tc>
          <w:tcPr>
            <w:tcW w:w="4428" w:type="dxa"/>
          </w:tcPr>
          <w:p w:rsidR="00B56EA2" w:rsidRPr="009932F2" w:rsidRDefault="00B56EA2" w:rsidP="00B56EA2">
            <w:pPr>
              <w:rPr>
                <w:color w:val="000000"/>
                <w:sz w:val="24"/>
              </w:rPr>
            </w:pPr>
            <w:r w:rsidRPr="009932F2">
              <w:rPr>
                <w:color w:val="000000"/>
                <w:sz w:val="24"/>
              </w:rPr>
              <w:t xml:space="preserve">Obnovi poznavanje formatov </w:t>
            </w:r>
          </w:p>
        </w:tc>
        <w:tc>
          <w:tcPr>
            <w:tcW w:w="4858" w:type="dxa"/>
          </w:tcPr>
          <w:p w:rsidR="00B56EA2" w:rsidRPr="009932F2" w:rsidRDefault="00B56EA2" w:rsidP="00B56EA2">
            <w:pPr>
              <w:rPr>
                <w:sz w:val="24"/>
              </w:rPr>
            </w:pPr>
            <w:r w:rsidRPr="009932F2">
              <w:rPr>
                <w:sz w:val="24"/>
              </w:rPr>
              <w:t>Izbere kompatibilno studijsko opremo</w:t>
            </w:r>
          </w:p>
        </w:tc>
      </w:tr>
      <w:tr w:rsidR="00B56EA2" w:rsidRPr="009932F2">
        <w:tc>
          <w:tcPr>
            <w:tcW w:w="4428" w:type="dxa"/>
          </w:tcPr>
          <w:p w:rsidR="00B56EA2" w:rsidRPr="009932F2" w:rsidRDefault="00B56EA2" w:rsidP="00B56EA2">
            <w:pPr>
              <w:rPr>
                <w:color w:val="000000"/>
                <w:sz w:val="24"/>
              </w:rPr>
            </w:pPr>
            <w:r w:rsidRPr="009932F2">
              <w:rPr>
                <w:color w:val="000000"/>
                <w:sz w:val="24"/>
              </w:rPr>
              <w:t>Spozna osnove studijskega dela s studijskim in  maloslikovnim fotoaparatom</w:t>
            </w:r>
          </w:p>
        </w:tc>
        <w:tc>
          <w:tcPr>
            <w:tcW w:w="4858" w:type="dxa"/>
          </w:tcPr>
          <w:p w:rsidR="00B56EA2" w:rsidRPr="009932F2" w:rsidRDefault="00B56EA2" w:rsidP="00B56EA2">
            <w:pPr>
              <w:rPr>
                <w:sz w:val="24"/>
              </w:rPr>
            </w:pPr>
            <w:r w:rsidRPr="009932F2">
              <w:rPr>
                <w:sz w:val="24"/>
              </w:rPr>
              <w:t>Uporablja analogno in digitalno tehnologijo</w:t>
            </w:r>
          </w:p>
        </w:tc>
      </w:tr>
      <w:tr w:rsidR="00B56EA2" w:rsidRPr="009932F2">
        <w:tc>
          <w:tcPr>
            <w:tcW w:w="4428" w:type="dxa"/>
          </w:tcPr>
          <w:p w:rsidR="00B56EA2" w:rsidRPr="009932F2" w:rsidRDefault="00B56EA2" w:rsidP="00B56EA2">
            <w:pPr>
              <w:rPr>
                <w:color w:val="000000"/>
                <w:sz w:val="24"/>
              </w:rPr>
            </w:pPr>
            <w:r w:rsidRPr="009932F2">
              <w:rPr>
                <w:color w:val="000000"/>
                <w:sz w:val="24"/>
              </w:rPr>
              <w:t>Razume Scheimpflugovo pravilo</w:t>
            </w:r>
          </w:p>
        </w:tc>
        <w:tc>
          <w:tcPr>
            <w:tcW w:w="4858" w:type="dxa"/>
          </w:tcPr>
          <w:p w:rsidR="00B56EA2" w:rsidRPr="009932F2" w:rsidRDefault="00B56EA2" w:rsidP="00B56EA2">
            <w:pPr>
              <w:rPr>
                <w:sz w:val="24"/>
              </w:rPr>
            </w:pPr>
            <w:r w:rsidRPr="009932F2">
              <w:rPr>
                <w:sz w:val="24"/>
              </w:rPr>
              <w:t>Obvlada delo s studijsko kamero</w:t>
            </w:r>
          </w:p>
        </w:tc>
      </w:tr>
      <w:tr w:rsidR="00B56EA2" w:rsidRPr="009932F2">
        <w:tc>
          <w:tcPr>
            <w:tcW w:w="4428" w:type="dxa"/>
          </w:tcPr>
          <w:p w:rsidR="00B56EA2" w:rsidRPr="009932F2" w:rsidRDefault="00B56EA2" w:rsidP="00B56EA2">
            <w:pPr>
              <w:rPr>
                <w:color w:val="000000"/>
                <w:sz w:val="24"/>
              </w:rPr>
            </w:pPr>
            <w:r w:rsidRPr="009932F2">
              <w:rPr>
                <w:color w:val="000000"/>
                <w:sz w:val="24"/>
              </w:rPr>
              <w:t>Obnovi tehnike merjenja svetlobe</w:t>
            </w:r>
          </w:p>
        </w:tc>
        <w:tc>
          <w:tcPr>
            <w:tcW w:w="4858" w:type="dxa"/>
          </w:tcPr>
          <w:p w:rsidR="00B56EA2" w:rsidRPr="009932F2" w:rsidRDefault="00B56EA2" w:rsidP="00B56EA2">
            <w:pPr>
              <w:rPr>
                <w:sz w:val="24"/>
              </w:rPr>
            </w:pPr>
            <w:r w:rsidRPr="009932F2">
              <w:rPr>
                <w:sz w:val="24"/>
              </w:rPr>
              <w:t>Uporablja različne vrste svetlomerjev</w:t>
            </w:r>
          </w:p>
        </w:tc>
      </w:tr>
      <w:tr w:rsidR="00B56EA2" w:rsidRPr="009932F2">
        <w:tc>
          <w:tcPr>
            <w:tcW w:w="4428" w:type="dxa"/>
          </w:tcPr>
          <w:p w:rsidR="00B56EA2" w:rsidRPr="009932F2" w:rsidRDefault="00B56EA2" w:rsidP="00B56EA2">
            <w:pPr>
              <w:rPr>
                <w:color w:val="000000"/>
                <w:sz w:val="24"/>
              </w:rPr>
            </w:pPr>
            <w:r w:rsidRPr="009932F2">
              <w:rPr>
                <w:color w:val="000000"/>
                <w:sz w:val="24"/>
              </w:rPr>
              <w:t>Razume uporabo merilne sonde</w:t>
            </w:r>
          </w:p>
        </w:tc>
        <w:tc>
          <w:tcPr>
            <w:tcW w:w="4858" w:type="dxa"/>
          </w:tcPr>
          <w:p w:rsidR="00B56EA2" w:rsidRPr="009932F2" w:rsidRDefault="00B56EA2" w:rsidP="00B56EA2">
            <w:pPr>
              <w:rPr>
                <w:sz w:val="24"/>
              </w:rPr>
            </w:pPr>
            <w:r w:rsidRPr="009932F2">
              <w:rPr>
                <w:sz w:val="24"/>
              </w:rPr>
              <w:t>Uporablja merilno sondo za določanje osvetlitve in kontrasta</w:t>
            </w:r>
          </w:p>
        </w:tc>
      </w:tr>
      <w:tr w:rsidR="00B56EA2" w:rsidRPr="009932F2">
        <w:tc>
          <w:tcPr>
            <w:tcW w:w="4428" w:type="dxa"/>
          </w:tcPr>
          <w:p w:rsidR="00B56EA2" w:rsidRPr="009932F2" w:rsidRDefault="00B56EA2" w:rsidP="00B56EA2">
            <w:pPr>
              <w:rPr>
                <w:color w:val="000000"/>
                <w:sz w:val="24"/>
              </w:rPr>
            </w:pPr>
            <w:r w:rsidRPr="009932F2">
              <w:rPr>
                <w:color w:val="000000"/>
                <w:sz w:val="24"/>
              </w:rPr>
              <w:t>Razume pravilo podaljšanja osvetlitve zaradi  izvleke objektiva</w:t>
            </w:r>
          </w:p>
        </w:tc>
        <w:tc>
          <w:tcPr>
            <w:tcW w:w="4858" w:type="dxa"/>
          </w:tcPr>
          <w:p w:rsidR="00B56EA2" w:rsidRPr="009932F2" w:rsidRDefault="00B56EA2" w:rsidP="00B56EA2">
            <w:pPr>
              <w:rPr>
                <w:sz w:val="24"/>
              </w:rPr>
            </w:pPr>
            <w:r w:rsidRPr="009932F2">
              <w:rPr>
                <w:sz w:val="24"/>
              </w:rPr>
              <w:t>Izračuna pravilno osvetlitev pri izvleki objektiva</w:t>
            </w:r>
          </w:p>
        </w:tc>
      </w:tr>
      <w:tr w:rsidR="00B56EA2" w:rsidRPr="009932F2">
        <w:tc>
          <w:tcPr>
            <w:tcW w:w="4428" w:type="dxa"/>
          </w:tcPr>
          <w:p w:rsidR="00B56EA2" w:rsidRPr="009932F2" w:rsidRDefault="00B56EA2" w:rsidP="00B56EA2">
            <w:pPr>
              <w:rPr>
                <w:color w:val="000000"/>
                <w:sz w:val="24"/>
              </w:rPr>
            </w:pPr>
            <w:r w:rsidRPr="009932F2">
              <w:rPr>
                <w:color w:val="000000"/>
                <w:sz w:val="24"/>
              </w:rPr>
              <w:t>Razume različne osvetlitvene tehnike enega ekspozicijskega sloja</w:t>
            </w:r>
          </w:p>
        </w:tc>
        <w:tc>
          <w:tcPr>
            <w:tcW w:w="4858" w:type="dxa"/>
          </w:tcPr>
          <w:p w:rsidR="00B56EA2" w:rsidRPr="009932F2" w:rsidRDefault="00B56EA2" w:rsidP="00B56EA2">
            <w:pPr>
              <w:rPr>
                <w:sz w:val="24"/>
              </w:rPr>
            </w:pPr>
            <w:r w:rsidRPr="009932F2">
              <w:rPr>
                <w:sz w:val="24"/>
              </w:rPr>
              <w:t>Zna reproducirati različne slikarske tehnike</w:t>
            </w:r>
          </w:p>
        </w:tc>
      </w:tr>
      <w:tr w:rsidR="0040766A" w:rsidRPr="009932F2">
        <w:tc>
          <w:tcPr>
            <w:tcW w:w="4428" w:type="dxa"/>
          </w:tcPr>
          <w:p w:rsidR="0040766A" w:rsidRPr="009932F2" w:rsidRDefault="00B56EA2" w:rsidP="00B56EA2">
            <w:pPr>
              <w:rPr>
                <w:color w:val="000000"/>
                <w:sz w:val="24"/>
              </w:rPr>
            </w:pPr>
            <w:r w:rsidRPr="009932F2">
              <w:rPr>
                <w:color w:val="000000"/>
                <w:sz w:val="24"/>
              </w:rPr>
              <w:t>Spozna težave osvetlitve stekla</w:t>
            </w:r>
          </w:p>
        </w:tc>
        <w:tc>
          <w:tcPr>
            <w:tcW w:w="4858" w:type="dxa"/>
          </w:tcPr>
          <w:p w:rsidR="0040766A" w:rsidRPr="009932F2" w:rsidRDefault="00B56EA2" w:rsidP="00B56EA2">
            <w:pPr>
              <w:rPr>
                <w:sz w:val="24"/>
              </w:rPr>
            </w:pPr>
            <w:r w:rsidRPr="009932F2">
              <w:rPr>
                <w:sz w:val="24"/>
              </w:rPr>
              <w:t>Posname industrijsko table-top fotografijo</w:t>
            </w:r>
          </w:p>
        </w:tc>
      </w:tr>
      <w:tr w:rsidR="00AE7B5C" w:rsidRPr="009932F2">
        <w:tc>
          <w:tcPr>
            <w:tcW w:w="4428" w:type="dxa"/>
          </w:tcPr>
          <w:p w:rsidR="00AE7B5C" w:rsidRPr="009932F2" w:rsidRDefault="00AE7B5C" w:rsidP="00B56EA2">
            <w:pPr>
              <w:rPr>
                <w:color w:val="000000"/>
                <w:sz w:val="24"/>
              </w:rPr>
            </w:pPr>
            <w:r w:rsidRPr="009932F2">
              <w:rPr>
                <w:color w:val="000000"/>
                <w:sz w:val="24"/>
              </w:rPr>
              <w:t>Zna uporabljati polarizacijsko sito na svetilu in fotoaparatu</w:t>
            </w:r>
          </w:p>
        </w:tc>
        <w:tc>
          <w:tcPr>
            <w:tcW w:w="4858" w:type="dxa"/>
          </w:tcPr>
          <w:p w:rsidR="00AE7B5C" w:rsidRPr="009932F2" w:rsidRDefault="00AE7B5C" w:rsidP="00885C7D">
            <w:pPr>
              <w:rPr>
                <w:sz w:val="24"/>
              </w:rPr>
            </w:pPr>
            <w:r w:rsidRPr="009932F2">
              <w:rPr>
                <w:sz w:val="24"/>
              </w:rPr>
              <w:t>Dela s plarizirano in nepolarizirano svetlobo</w:t>
            </w:r>
          </w:p>
        </w:tc>
      </w:tr>
      <w:tr w:rsidR="00AE7B5C" w:rsidRPr="009932F2">
        <w:tc>
          <w:tcPr>
            <w:tcW w:w="4428" w:type="dxa"/>
          </w:tcPr>
          <w:p w:rsidR="00AE7B5C" w:rsidRPr="009932F2" w:rsidRDefault="00AE7B5C" w:rsidP="00B56EA2">
            <w:pPr>
              <w:rPr>
                <w:color w:val="000000"/>
                <w:sz w:val="24"/>
              </w:rPr>
            </w:pPr>
            <w:r w:rsidRPr="009932F2">
              <w:rPr>
                <w:color w:val="000000"/>
                <w:sz w:val="24"/>
              </w:rPr>
              <w:t>Spozna trike pri fotografiranju hrane</w:t>
            </w:r>
          </w:p>
        </w:tc>
        <w:tc>
          <w:tcPr>
            <w:tcW w:w="4858" w:type="dxa"/>
          </w:tcPr>
          <w:p w:rsidR="00AE7B5C" w:rsidRPr="009932F2" w:rsidRDefault="00AE7B5C" w:rsidP="00B56EA2">
            <w:pPr>
              <w:rPr>
                <w:sz w:val="24"/>
              </w:rPr>
            </w:pPr>
            <w:r w:rsidRPr="009932F2">
              <w:rPr>
                <w:sz w:val="24"/>
              </w:rPr>
              <w:t>Posname fotografijo hrane</w:t>
            </w:r>
          </w:p>
        </w:tc>
      </w:tr>
      <w:tr w:rsidR="00AE7B5C" w:rsidRPr="009932F2">
        <w:tc>
          <w:tcPr>
            <w:tcW w:w="4428" w:type="dxa"/>
          </w:tcPr>
          <w:p w:rsidR="00AE7B5C" w:rsidRPr="009932F2" w:rsidRDefault="00AE7B5C" w:rsidP="00B56EA2">
            <w:pPr>
              <w:rPr>
                <w:color w:val="000000"/>
                <w:sz w:val="24"/>
              </w:rPr>
            </w:pPr>
            <w:r w:rsidRPr="009932F2">
              <w:rPr>
                <w:color w:val="000000"/>
                <w:sz w:val="24"/>
              </w:rPr>
              <w:t>Obnovi znanja kontrole kontrasta</w:t>
            </w:r>
          </w:p>
        </w:tc>
        <w:tc>
          <w:tcPr>
            <w:tcW w:w="4858" w:type="dxa"/>
          </w:tcPr>
          <w:p w:rsidR="00AE7B5C" w:rsidRPr="009932F2" w:rsidRDefault="00AE7B5C" w:rsidP="00885C7D">
            <w:pPr>
              <w:rPr>
                <w:sz w:val="24"/>
              </w:rPr>
            </w:pPr>
            <w:r w:rsidRPr="009932F2">
              <w:rPr>
                <w:sz w:val="24"/>
              </w:rPr>
              <w:t>Nadzira kontrastni razpon na fotografiji</w:t>
            </w:r>
          </w:p>
        </w:tc>
      </w:tr>
      <w:tr w:rsidR="00AE7B5C" w:rsidRPr="009932F2">
        <w:tc>
          <w:tcPr>
            <w:tcW w:w="4428" w:type="dxa"/>
          </w:tcPr>
          <w:p w:rsidR="00AE7B5C" w:rsidRPr="009932F2" w:rsidRDefault="00AE7B5C" w:rsidP="00B56EA2">
            <w:pPr>
              <w:rPr>
                <w:color w:val="000000"/>
                <w:sz w:val="24"/>
              </w:rPr>
            </w:pPr>
            <w:r w:rsidRPr="009932F2">
              <w:rPr>
                <w:color w:val="000000"/>
                <w:sz w:val="24"/>
              </w:rPr>
              <w:t>Pozna sestavo osnovne svetlobne pozicije in pomen posamezne luči</w:t>
            </w:r>
          </w:p>
        </w:tc>
        <w:tc>
          <w:tcPr>
            <w:tcW w:w="4858" w:type="dxa"/>
          </w:tcPr>
          <w:p w:rsidR="00AE7B5C" w:rsidRDefault="00AE7B5C" w:rsidP="00B56EA2">
            <w:r w:rsidRPr="009932F2">
              <w:rPr>
                <w:sz w:val="24"/>
              </w:rPr>
              <w:t>Sestavi praktično osnovno svetlobno pozicijo in kontrolira kontrast</w:t>
            </w:r>
          </w:p>
        </w:tc>
      </w:tr>
      <w:tr w:rsidR="00AE7B5C" w:rsidRPr="009932F2">
        <w:tc>
          <w:tcPr>
            <w:tcW w:w="4428" w:type="dxa"/>
          </w:tcPr>
          <w:p w:rsidR="00AE7B5C" w:rsidRPr="009932F2" w:rsidRDefault="00AE7B5C" w:rsidP="00B56EA2">
            <w:pPr>
              <w:rPr>
                <w:color w:val="000000"/>
                <w:sz w:val="24"/>
              </w:rPr>
            </w:pPr>
            <w:r w:rsidRPr="009932F2">
              <w:rPr>
                <w:color w:val="000000"/>
                <w:sz w:val="24"/>
              </w:rPr>
              <w:t>Zna kreativno uporabiti izvore svetlobe</w:t>
            </w:r>
          </w:p>
        </w:tc>
        <w:tc>
          <w:tcPr>
            <w:tcW w:w="4858" w:type="dxa"/>
          </w:tcPr>
          <w:p w:rsidR="00AE7B5C" w:rsidRPr="009932F2" w:rsidRDefault="00AE7B5C" w:rsidP="00B56EA2">
            <w:pPr>
              <w:rPr>
                <w:sz w:val="24"/>
              </w:rPr>
            </w:pPr>
            <w:r w:rsidRPr="009932F2">
              <w:rPr>
                <w:sz w:val="24"/>
              </w:rPr>
              <w:t>Sestavi osvetlitev dvojnega portreta glede na sceno in na izvore svetlobe</w:t>
            </w:r>
          </w:p>
        </w:tc>
      </w:tr>
      <w:tr w:rsidR="00AE7B5C" w:rsidRPr="009932F2">
        <w:tc>
          <w:tcPr>
            <w:tcW w:w="4428" w:type="dxa"/>
          </w:tcPr>
          <w:p w:rsidR="00AE7B5C" w:rsidRPr="009932F2" w:rsidRDefault="00AE7B5C" w:rsidP="00B56EA2">
            <w:pPr>
              <w:rPr>
                <w:color w:val="000000"/>
                <w:sz w:val="24"/>
              </w:rPr>
            </w:pPr>
            <w:r w:rsidRPr="009932F2">
              <w:rPr>
                <w:color w:val="000000"/>
                <w:sz w:val="24"/>
              </w:rPr>
              <w:t>Spozna tehniko svetlobnega čopiča</w:t>
            </w:r>
          </w:p>
        </w:tc>
        <w:tc>
          <w:tcPr>
            <w:tcW w:w="4858" w:type="dxa"/>
          </w:tcPr>
          <w:p w:rsidR="00AE7B5C" w:rsidRPr="009932F2" w:rsidRDefault="00AE7B5C" w:rsidP="00B56EA2">
            <w:pPr>
              <w:rPr>
                <w:sz w:val="24"/>
              </w:rPr>
            </w:pPr>
            <w:r w:rsidRPr="009932F2">
              <w:rPr>
                <w:sz w:val="24"/>
              </w:rPr>
              <w:t>Uporablja nestandardne tehnike osvetlitve</w:t>
            </w:r>
          </w:p>
        </w:tc>
      </w:tr>
      <w:tr w:rsidR="00AE7B5C" w:rsidRPr="009932F2">
        <w:tc>
          <w:tcPr>
            <w:tcW w:w="4428" w:type="dxa"/>
          </w:tcPr>
          <w:p w:rsidR="00AE7B5C" w:rsidRPr="009932F2" w:rsidRDefault="00AE7B5C" w:rsidP="00AE7B5C">
            <w:pPr>
              <w:rPr>
                <w:color w:val="000000"/>
                <w:sz w:val="24"/>
              </w:rPr>
            </w:pPr>
            <w:r w:rsidRPr="009932F2">
              <w:rPr>
                <w:color w:val="000000"/>
                <w:sz w:val="24"/>
              </w:rPr>
              <w:t>Zna osvetliti in posneti figuro</w:t>
            </w:r>
          </w:p>
        </w:tc>
        <w:tc>
          <w:tcPr>
            <w:tcW w:w="4858" w:type="dxa"/>
          </w:tcPr>
          <w:p w:rsidR="00AE7B5C" w:rsidRPr="009932F2" w:rsidRDefault="00AE7B5C" w:rsidP="00AE7B5C">
            <w:pPr>
              <w:rPr>
                <w:sz w:val="24"/>
              </w:rPr>
            </w:pPr>
            <w:r w:rsidRPr="009932F2">
              <w:rPr>
                <w:sz w:val="24"/>
              </w:rPr>
              <w:t>Posname fotografijo telesa</w:t>
            </w:r>
          </w:p>
        </w:tc>
      </w:tr>
      <w:tr w:rsidR="00AE7B5C" w:rsidRPr="009932F2">
        <w:tc>
          <w:tcPr>
            <w:tcW w:w="4428" w:type="dxa"/>
          </w:tcPr>
          <w:p w:rsidR="00AE7B5C" w:rsidRPr="009932F2" w:rsidRDefault="00AE7B5C" w:rsidP="00B56EA2">
            <w:pPr>
              <w:rPr>
                <w:color w:val="000000"/>
              </w:rPr>
            </w:pPr>
            <w:r w:rsidRPr="009932F2">
              <w:rPr>
                <w:color w:val="000000"/>
                <w:sz w:val="24"/>
              </w:rPr>
              <w:t>Spozna osnove ličenja in stylinga</w:t>
            </w:r>
          </w:p>
        </w:tc>
        <w:tc>
          <w:tcPr>
            <w:tcW w:w="4858" w:type="dxa"/>
          </w:tcPr>
          <w:p w:rsidR="00AE7B5C" w:rsidRPr="009932F2" w:rsidRDefault="00AE7B5C" w:rsidP="00B56EA2">
            <w:pPr>
              <w:rPr>
                <w:sz w:val="24"/>
              </w:rPr>
            </w:pPr>
            <w:r w:rsidRPr="009932F2">
              <w:rPr>
                <w:sz w:val="24"/>
              </w:rPr>
              <w:t>Izbere sodelavce na setu</w:t>
            </w:r>
          </w:p>
        </w:tc>
      </w:tr>
    </w:tbl>
    <w:p w:rsidR="000D06AA" w:rsidRDefault="000D06AA" w:rsidP="000D06AA">
      <w:pPr>
        <w:rPr>
          <w:sz w:val="24"/>
        </w:rPr>
      </w:pPr>
    </w:p>
    <w:p w:rsidR="000D06AA" w:rsidRPr="00004933" w:rsidRDefault="000D06AA" w:rsidP="000D06AA">
      <w:pPr>
        <w:rPr>
          <w:sz w:val="24"/>
        </w:rPr>
      </w:pPr>
    </w:p>
    <w:p w:rsidR="00865D61" w:rsidRPr="00004933" w:rsidRDefault="00865D61" w:rsidP="00865D61">
      <w:pPr>
        <w:pStyle w:val="Naslov1"/>
      </w:pPr>
      <w:bookmarkStart w:id="7" w:name="_Toc167766916"/>
      <w:r w:rsidRPr="00004933">
        <w:t>5. OBVEZNOSTI ŠTUDENTOV in POSEBNOSTI V IZVEDBI</w:t>
      </w:r>
      <w:bookmarkEnd w:id="7"/>
      <w:r w:rsidRPr="00004933">
        <w:t xml:space="preserve"> </w:t>
      </w:r>
    </w:p>
    <w:p w:rsidR="00865D61" w:rsidRDefault="00865D61" w:rsidP="00865D61">
      <w:pPr>
        <w:rPr>
          <w:b/>
          <w:sz w:val="24"/>
        </w:rPr>
      </w:pPr>
    </w:p>
    <w:p w:rsidR="00865D61" w:rsidRPr="00D87C5A" w:rsidRDefault="00865D61" w:rsidP="00865D61">
      <w:pPr>
        <w:rPr>
          <w:b/>
          <w:sz w:val="24"/>
        </w:rPr>
      </w:pPr>
      <w:r>
        <w:rPr>
          <w:b/>
          <w:sz w:val="24"/>
        </w:rPr>
        <w:t>Študent pridobi 5</w:t>
      </w:r>
      <w:r w:rsidRPr="00D87C5A">
        <w:rPr>
          <w:b/>
          <w:sz w:val="24"/>
        </w:rPr>
        <w:t xml:space="preserve"> KT ECTS.</w:t>
      </w:r>
    </w:p>
    <w:p w:rsidR="00865D61" w:rsidRPr="00D87C5A" w:rsidRDefault="00865D61" w:rsidP="00865D61">
      <w:pPr>
        <w:pStyle w:val="odstavek1"/>
        <w:rPr>
          <w:szCs w:val="24"/>
        </w:rPr>
      </w:pPr>
      <w:r w:rsidRPr="00D87C5A">
        <w:rPr>
          <w:szCs w:val="24"/>
        </w:rPr>
        <w:t>Štev</w:t>
      </w:r>
      <w:r>
        <w:rPr>
          <w:szCs w:val="24"/>
        </w:rPr>
        <w:t>ilo kontaktnih ur: 84 (36 ur predavanj, 12</w:t>
      </w:r>
      <w:r w:rsidRPr="00D87C5A">
        <w:rPr>
          <w:szCs w:val="24"/>
        </w:rPr>
        <w:t xml:space="preserve"> ur </w:t>
      </w:r>
      <w:r>
        <w:rPr>
          <w:szCs w:val="24"/>
        </w:rPr>
        <w:t>seminar</w:t>
      </w:r>
      <w:r w:rsidRPr="00D87C5A">
        <w:rPr>
          <w:szCs w:val="24"/>
        </w:rPr>
        <w:t>skih</w:t>
      </w:r>
      <w:r>
        <w:rPr>
          <w:szCs w:val="24"/>
        </w:rPr>
        <w:t xml:space="preserve"> in 36 ur laboratorijskih</w:t>
      </w:r>
      <w:r w:rsidRPr="00D87C5A">
        <w:rPr>
          <w:szCs w:val="24"/>
        </w:rPr>
        <w:t xml:space="preserve"> vaj).</w:t>
      </w:r>
    </w:p>
    <w:p w:rsidR="00865D61" w:rsidRDefault="00865D61" w:rsidP="00865D61">
      <w:pPr>
        <w:rPr>
          <w:sz w:val="24"/>
        </w:rPr>
      </w:pPr>
      <w:r w:rsidRPr="00D87C5A">
        <w:rPr>
          <w:sz w:val="24"/>
        </w:rPr>
        <w:t>Š</w:t>
      </w:r>
      <w:r w:rsidR="00B12D48">
        <w:rPr>
          <w:sz w:val="24"/>
        </w:rPr>
        <w:t>tevilo ur samostojnega dela: 6</w:t>
      </w:r>
      <w:r>
        <w:rPr>
          <w:sz w:val="24"/>
        </w:rPr>
        <w:t>6</w:t>
      </w:r>
      <w:r w:rsidRPr="00D87C5A">
        <w:rPr>
          <w:sz w:val="24"/>
        </w:rPr>
        <w:t xml:space="preserve"> </w:t>
      </w:r>
      <w:r>
        <w:rPr>
          <w:sz w:val="24"/>
        </w:rPr>
        <w:t>(študij literature in priprava na izpit</w:t>
      </w:r>
      <w:r w:rsidRPr="00E3520D">
        <w:rPr>
          <w:sz w:val="24"/>
        </w:rPr>
        <w:t xml:space="preserve"> </w:t>
      </w:r>
      <w:r w:rsidR="00B12D48">
        <w:rPr>
          <w:sz w:val="24"/>
        </w:rPr>
        <w:t>3</w:t>
      </w:r>
      <w:r>
        <w:rPr>
          <w:sz w:val="24"/>
        </w:rPr>
        <w:t xml:space="preserve">0 ur, samostojno </w:t>
      </w:r>
      <w:r w:rsidR="00B12D48">
        <w:rPr>
          <w:sz w:val="24"/>
        </w:rPr>
        <w:t>fotografiranje v ateljeju 36 ur</w:t>
      </w:r>
      <w:r>
        <w:rPr>
          <w:sz w:val="24"/>
        </w:rPr>
        <w:t>).</w:t>
      </w:r>
    </w:p>
    <w:p w:rsidR="000D06AA" w:rsidRDefault="000D06AA" w:rsidP="000D06AA">
      <w:pPr>
        <w:rPr>
          <w:sz w:val="24"/>
        </w:rPr>
      </w:pPr>
    </w:p>
    <w:sectPr w:rsidR="000D06AA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273" w:rsidRDefault="00552273">
      <w:r>
        <w:separator/>
      </w:r>
    </w:p>
  </w:endnote>
  <w:endnote w:type="continuationSeparator" w:id="0">
    <w:p w:rsidR="00552273" w:rsidRDefault="0055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0B" w:rsidRDefault="00463B0B" w:rsidP="000D06A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63B0B" w:rsidRDefault="00463B0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0B" w:rsidRDefault="00463B0B" w:rsidP="000D06A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961AC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463B0B" w:rsidRDefault="00463B0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273" w:rsidRDefault="00552273">
      <w:r>
        <w:separator/>
      </w:r>
    </w:p>
  </w:footnote>
  <w:footnote w:type="continuationSeparator" w:id="0">
    <w:p w:rsidR="00552273" w:rsidRDefault="00552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0B" w:rsidRPr="00B72242" w:rsidRDefault="009961AC" w:rsidP="000D06AA">
    <w:pPr>
      <w:pStyle w:val="Glava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3495675</wp:posOffset>
          </wp:positionH>
          <wp:positionV relativeFrom="paragraph">
            <wp:posOffset>12065</wp:posOffset>
          </wp:positionV>
          <wp:extent cx="862965" cy="575310"/>
          <wp:effectExtent l="0" t="0" r="0" b="0"/>
          <wp:wrapNone/>
          <wp:docPr id="2" name="Slika 2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eFlag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4400550</wp:posOffset>
          </wp:positionH>
          <wp:positionV relativeFrom="paragraph">
            <wp:posOffset>31115</wp:posOffset>
          </wp:positionV>
          <wp:extent cx="1288415" cy="568325"/>
          <wp:effectExtent l="0" t="0" r="6985" b="3175"/>
          <wp:wrapNone/>
          <wp:docPr id="1" name="Slika 1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2242"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6858000</wp:posOffset>
          </wp:positionH>
          <wp:positionV relativeFrom="paragraph">
            <wp:posOffset>-6985</wp:posOffset>
          </wp:positionV>
          <wp:extent cx="1704975" cy="752475"/>
          <wp:effectExtent l="0" t="0" r="9525" b="9525"/>
          <wp:wrapNone/>
          <wp:docPr id="3" name="Slika 3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B0B">
      <w:rPr>
        <w:noProof/>
        <w:sz w:val="20"/>
        <w:szCs w:val="20"/>
      </w:rPr>
      <w:t>Višješolski študijski program:</w:t>
    </w:r>
    <w:r w:rsidR="000156D3">
      <w:rPr>
        <w:noProof/>
        <w:sz w:val="20"/>
        <w:szCs w:val="20"/>
      </w:rPr>
      <w:t xml:space="preserve"> Fotografija</w:t>
    </w:r>
  </w:p>
  <w:p w:rsidR="00463B0B" w:rsidRPr="002A6D89" w:rsidRDefault="00B6753A">
    <w:pPr>
      <w:pStyle w:val="Glava"/>
      <w:rPr>
        <w:sz w:val="20"/>
        <w:szCs w:val="20"/>
      </w:rPr>
    </w:pPr>
    <w:r>
      <w:rPr>
        <w:sz w:val="20"/>
        <w:szCs w:val="20"/>
      </w:rPr>
      <w:t xml:space="preserve">Predmet: </w:t>
    </w:r>
    <w:r w:rsidR="000156D3">
      <w:rPr>
        <w:sz w:val="20"/>
        <w:szCs w:val="20"/>
      </w:rPr>
      <w:t>Ateljejska fotografija</w:t>
    </w:r>
  </w:p>
  <w:p w:rsidR="00463B0B" w:rsidRDefault="00463B0B">
    <w:pPr>
      <w:pStyle w:val="Glava"/>
    </w:pPr>
  </w:p>
  <w:p w:rsidR="00463B0B" w:rsidRDefault="00463B0B" w:rsidP="000156D3">
    <w:pPr>
      <w:pStyle w:val="Glav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4677C0"/>
    <w:multiLevelType w:val="hybridMultilevel"/>
    <w:tmpl w:val="A98E5F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912D6C"/>
    <w:multiLevelType w:val="hybridMultilevel"/>
    <w:tmpl w:val="955C7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B92D45"/>
    <w:multiLevelType w:val="hybridMultilevel"/>
    <w:tmpl w:val="D0C81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06CEA"/>
    <w:multiLevelType w:val="hybridMultilevel"/>
    <w:tmpl w:val="1C600F24"/>
    <w:lvl w:ilvl="0" w:tplc="04FA35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4"/>
        <w:u w:color="00000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76A26"/>
    <w:multiLevelType w:val="hybridMultilevel"/>
    <w:tmpl w:val="0DE69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1720BB"/>
    <w:multiLevelType w:val="multilevel"/>
    <w:tmpl w:val="C93C8768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B6BB0"/>
    <w:multiLevelType w:val="hybridMultilevel"/>
    <w:tmpl w:val="288A8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F566E4"/>
    <w:multiLevelType w:val="hybridMultilevel"/>
    <w:tmpl w:val="09403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6E7C26"/>
    <w:multiLevelType w:val="hybridMultilevel"/>
    <w:tmpl w:val="106AF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91213D"/>
    <w:multiLevelType w:val="hybridMultilevel"/>
    <w:tmpl w:val="96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064DC1"/>
    <w:multiLevelType w:val="hybridMultilevel"/>
    <w:tmpl w:val="710092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1310F4C"/>
    <w:multiLevelType w:val="hybridMultilevel"/>
    <w:tmpl w:val="F1863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394CA5"/>
    <w:multiLevelType w:val="hybridMultilevel"/>
    <w:tmpl w:val="4D6A3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811B1A"/>
    <w:multiLevelType w:val="hybridMultilevel"/>
    <w:tmpl w:val="B94E6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E114C2"/>
    <w:multiLevelType w:val="hybridMultilevel"/>
    <w:tmpl w:val="F9EC5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4B6730"/>
    <w:multiLevelType w:val="hybridMultilevel"/>
    <w:tmpl w:val="DB2CE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805F10"/>
    <w:multiLevelType w:val="hybridMultilevel"/>
    <w:tmpl w:val="5A90B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9F2443"/>
    <w:multiLevelType w:val="hybridMultilevel"/>
    <w:tmpl w:val="C3A07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FC74DE"/>
    <w:multiLevelType w:val="hybridMultilevel"/>
    <w:tmpl w:val="858A7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5D3357"/>
    <w:multiLevelType w:val="hybridMultilevel"/>
    <w:tmpl w:val="8B442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B4432A"/>
    <w:multiLevelType w:val="hybridMultilevel"/>
    <w:tmpl w:val="E9D07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5E2683"/>
    <w:multiLevelType w:val="hybridMultilevel"/>
    <w:tmpl w:val="43D47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A82B7A"/>
    <w:multiLevelType w:val="hybridMultilevel"/>
    <w:tmpl w:val="3EBC1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44AC9"/>
    <w:multiLevelType w:val="multilevel"/>
    <w:tmpl w:val="F83010E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AC25BB"/>
    <w:multiLevelType w:val="hybridMultilevel"/>
    <w:tmpl w:val="6944C924"/>
    <w:lvl w:ilvl="0" w:tplc="ECEA8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u w:color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E5303E"/>
    <w:multiLevelType w:val="hybridMultilevel"/>
    <w:tmpl w:val="F7786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EB0F54"/>
    <w:multiLevelType w:val="hybridMultilevel"/>
    <w:tmpl w:val="455891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6864FF"/>
    <w:multiLevelType w:val="hybridMultilevel"/>
    <w:tmpl w:val="89F27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C2160F"/>
    <w:multiLevelType w:val="hybridMultilevel"/>
    <w:tmpl w:val="DD3C0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1972C9"/>
    <w:multiLevelType w:val="hybridMultilevel"/>
    <w:tmpl w:val="B4B2C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006C25"/>
    <w:multiLevelType w:val="hybridMultilevel"/>
    <w:tmpl w:val="1F58F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98F4A25"/>
    <w:multiLevelType w:val="hybridMultilevel"/>
    <w:tmpl w:val="672C6AE2"/>
    <w:lvl w:ilvl="0" w:tplc="04FA35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24"/>
        <w:u w:color="00000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325B95"/>
    <w:multiLevelType w:val="multilevel"/>
    <w:tmpl w:val="82625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3D2656"/>
    <w:multiLevelType w:val="hybridMultilevel"/>
    <w:tmpl w:val="C958D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B92AD5"/>
    <w:multiLevelType w:val="hybridMultilevel"/>
    <w:tmpl w:val="DEC83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08A74B9"/>
    <w:multiLevelType w:val="hybridMultilevel"/>
    <w:tmpl w:val="4C5CF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0A76A24"/>
    <w:multiLevelType w:val="hybridMultilevel"/>
    <w:tmpl w:val="4A088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2A78B2"/>
    <w:multiLevelType w:val="hybridMultilevel"/>
    <w:tmpl w:val="15BE8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2427765"/>
    <w:multiLevelType w:val="hybridMultilevel"/>
    <w:tmpl w:val="57C23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AB24D8"/>
    <w:multiLevelType w:val="hybridMultilevel"/>
    <w:tmpl w:val="7366A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2D6257B"/>
    <w:multiLevelType w:val="hybridMultilevel"/>
    <w:tmpl w:val="55228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1170CE"/>
    <w:multiLevelType w:val="hybridMultilevel"/>
    <w:tmpl w:val="9F9CB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3AD49AA"/>
    <w:multiLevelType w:val="hybridMultilevel"/>
    <w:tmpl w:val="A20E7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5125A80"/>
    <w:multiLevelType w:val="hybridMultilevel"/>
    <w:tmpl w:val="482C12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18918A4"/>
    <w:multiLevelType w:val="hybridMultilevel"/>
    <w:tmpl w:val="6AB294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321467F"/>
    <w:multiLevelType w:val="multilevel"/>
    <w:tmpl w:val="941C8806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3475BD0"/>
    <w:multiLevelType w:val="hybridMultilevel"/>
    <w:tmpl w:val="F3A6A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54024D2"/>
    <w:multiLevelType w:val="hybridMultilevel"/>
    <w:tmpl w:val="AB880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D16525"/>
    <w:multiLevelType w:val="hybridMultilevel"/>
    <w:tmpl w:val="17CE9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F473E44"/>
    <w:multiLevelType w:val="hybridMultilevel"/>
    <w:tmpl w:val="CE4A8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01B0A6B"/>
    <w:multiLevelType w:val="hybridMultilevel"/>
    <w:tmpl w:val="CE02B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1B8735E"/>
    <w:multiLevelType w:val="hybridMultilevel"/>
    <w:tmpl w:val="4D7C1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2F875D2"/>
    <w:multiLevelType w:val="hybridMultilevel"/>
    <w:tmpl w:val="A9F24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4B47DB4"/>
    <w:multiLevelType w:val="hybridMultilevel"/>
    <w:tmpl w:val="66E4C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9F50904"/>
    <w:multiLevelType w:val="hybridMultilevel"/>
    <w:tmpl w:val="1F78C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B943250"/>
    <w:multiLevelType w:val="hybridMultilevel"/>
    <w:tmpl w:val="B3E8455A"/>
    <w:lvl w:ilvl="0" w:tplc="ECEA838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u w:color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8">
    <w:nsid w:val="7D573BE9"/>
    <w:multiLevelType w:val="hybridMultilevel"/>
    <w:tmpl w:val="4992B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E781D23"/>
    <w:multiLevelType w:val="hybridMultilevel"/>
    <w:tmpl w:val="EA987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7"/>
  </w:num>
  <w:num w:numId="3">
    <w:abstractNumId w:val="0"/>
    <w:lvlOverride w:ilvl="0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30"/>
  </w:num>
  <w:num w:numId="9">
    <w:abstractNumId w:val="25"/>
  </w:num>
  <w:num w:numId="10">
    <w:abstractNumId w:val="7"/>
  </w:num>
  <w:num w:numId="11">
    <w:abstractNumId w:val="58"/>
  </w:num>
  <w:num w:numId="12">
    <w:abstractNumId w:val="42"/>
  </w:num>
  <w:num w:numId="13">
    <w:abstractNumId w:val="6"/>
  </w:num>
  <w:num w:numId="14">
    <w:abstractNumId w:val="4"/>
  </w:num>
  <w:num w:numId="15">
    <w:abstractNumId w:val="15"/>
  </w:num>
  <w:num w:numId="16">
    <w:abstractNumId w:val="48"/>
  </w:num>
  <w:num w:numId="17">
    <w:abstractNumId w:val="56"/>
  </w:num>
  <w:num w:numId="18">
    <w:abstractNumId w:val="32"/>
  </w:num>
  <w:num w:numId="19">
    <w:abstractNumId w:val="41"/>
  </w:num>
  <w:num w:numId="20">
    <w:abstractNumId w:val="35"/>
  </w:num>
  <w:num w:numId="21">
    <w:abstractNumId w:val="21"/>
  </w:num>
  <w:num w:numId="22">
    <w:abstractNumId w:val="14"/>
  </w:num>
  <w:num w:numId="23">
    <w:abstractNumId w:val="19"/>
  </w:num>
  <w:num w:numId="24">
    <w:abstractNumId w:val="40"/>
  </w:num>
  <w:num w:numId="25">
    <w:abstractNumId w:val="22"/>
  </w:num>
  <w:num w:numId="26">
    <w:abstractNumId w:val="9"/>
  </w:num>
  <w:num w:numId="27">
    <w:abstractNumId w:val="13"/>
  </w:num>
  <w:num w:numId="28">
    <w:abstractNumId w:val="39"/>
  </w:num>
  <w:num w:numId="29">
    <w:abstractNumId w:val="59"/>
  </w:num>
  <w:num w:numId="30">
    <w:abstractNumId w:val="23"/>
  </w:num>
  <w:num w:numId="31">
    <w:abstractNumId w:val="10"/>
  </w:num>
  <w:num w:numId="32">
    <w:abstractNumId w:val="20"/>
  </w:num>
  <w:num w:numId="33">
    <w:abstractNumId w:val="16"/>
  </w:num>
  <w:num w:numId="34">
    <w:abstractNumId w:val="27"/>
  </w:num>
  <w:num w:numId="35">
    <w:abstractNumId w:val="29"/>
  </w:num>
  <w:num w:numId="36">
    <w:abstractNumId w:val="36"/>
  </w:num>
  <w:num w:numId="37">
    <w:abstractNumId w:val="31"/>
  </w:num>
  <w:num w:numId="38">
    <w:abstractNumId w:val="54"/>
  </w:num>
  <w:num w:numId="39">
    <w:abstractNumId w:val="24"/>
  </w:num>
  <w:num w:numId="40">
    <w:abstractNumId w:val="17"/>
  </w:num>
  <w:num w:numId="41">
    <w:abstractNumId w:val="11"/>
  </w:num>
  <w:num w:numId="42">
    <w:abstractNumId w:val="52"/>
  </w:num>
  <w:num w:numId="43">
    <w:abstractNumId w:val="44"/>
  </w:num>
  <w:num w:numId="44">
    <w:abstractNumId w:val="18"/>
  </w:num>
  <w:num w:numId="45">
    <w:abstractNumId w:val="49"/>
  </w:num>
  <w:num w:numId="46">
    <w:abstractNumId w:val="8"/>
  </w:num>
  <w:num w:numId="47">
    <w:abstractNumId w:val="51"/>
  </w:num>
  <w:num w:numId="48">
    <w:abstractNumId w:val="43"/>
  </w:num>
  <w:num w:numId="49">
    <w:abstractNumId w:val="53"/>
  </w:num>
  <w:num w:numId="50">
    <w:abstractNumId w:val="38"/>
  </w:num>
  <w:num w:numId="51">
    <w:abstractNumId w:val="55"/>
  </w:num>
  <w:num w:numId="52">
    <w:abstractNumId w:val="3"/>
  </w:num>
  <w:num w:numId="53">
    <w:abstractNumId w:val="2"/>
  </w:num>
  <w:num w:numId="54">
    <w:abstractNumId w:val="50"/>
  </w:num>
  <w:num w:numId="55">
    <w:abstractNumId w:val="37"/>
  </w:num>
  <w:num w:numId="56">
    <w:abstractNumId w:val="12"/>
  </w:num>
  <w:num w:numId="57">
    <w:abstractNumId w:val="45"/>
  </w:num>
  <w:num w:numId="58">
    <w:abstractNumId w:val="26"/>
  </w:num>
  <w:num w:numId="59">
    <w:abstractNumId w:val="5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87"/>
    <w:rsid w:val="000021EB"/>
    <w:rsid w:val="00012B88"/>
    <w:rsid w:val="000156D3"/>
    <w:rsid w:val="00041211"/>
    <w:rsid w:val="00045CA9"/>
    <w:rsid w:val="00051317"/>
    <w:rsid w:val="000709C3"/>
    <w:rsid w:val="0009236A"/>
    <w:rsid w:val="000A19B2"/>
    <w:rsid w:val="000C6261"/>
    <w:rsid w:val="000D06AA"/>
    <w:rsid w:val="000D75B8"/>
    <w:rsid w:val="000F4A52"/>
    <w:rsid w:val="00120BFD"/>
    <w:rsid w:val="00122D35"/>
    <w:rsid w:val="0014056F"/>
    <w:rsid w:val="00151330"/>
    <w:rsid w:val="00190FFF"/>
    <w:rsid w:val="001D5CB9"/>
    <w:rsid w:val="001F77CC"/>
    <w:rsid w:val="00206D0B"/>
    <w:rsid w:val="00232C47"/>
    <w:rsid w:val="00237672"/>
    <w:rsid w:val="00237A09"/>
    <w:rsid w:val="0024242B"/>
    <w:rsid w:val="00266993"/>
    <w:rsid w:val="00277B8A"/>
    <w:rsid w:val="002D0CAD"/>
    <w:rsid w:val="002D1587"/>
    <w:rsid w:val="002D3950"/>
    <w:rsid w:val="002D46E5"/>
    <w:rsid w:val="002E29DE"/>
    <w:rsid w:val="002F36B1"/>
    <w:rsid w:val="00314F86"/>
    <w:rsid w:val="0033222A"/>
    <w:rsid w:val="00350999"/>
    <w:rsid w:val="003516C1"/>
    <w:rsid w:val="00390D84"/>
    <w:rsid w:val="003A0299"/>
    <w:rsid w:val="00403372"/>
    <w:rsid w:val="0040766A"/>
    <w:rsid w:val="00407EEB"/>
    <w:rsid w:val="004110D9"/>
    <w:rsid w:val="00434651"/>
    <w:rsid w:val="00450F3F"/>
    <w:rsid w:val="00463B0B"/>
    <w:rsid w:val="004733C4"/>
    <w:rsid w:val="004950CF"/>
    <w:rsid w:val="004A0107"/>
    <w:rsid w:val="004C5E8A"/>
    <w:rsid w:val="004F729B"/>
    <w:rsid w:val="005349AF"/>
    <w:rsid w:val="005403C1"/>
    <w:rsid w:val="00552273"/>
    <w:rsid w:val="00557FAF"/>
    <w:rsid w:val="00592A8E"/>
    <w:rsid w:val="005951F5"/>
    <w:rsid w:val="005A1592"/>
    <w:rsid w:val="005B7CC3"/>
    <w:rsid w:val="00610BD0"/>
    <w:rsid w:val="0062544B"/>
    <w:rsid w:val="0062714F"/>
    <w:rsid w:val="00632F6D"/>
    <w:rsid w:val="00636CD6"/>
    <w:rsid w:val="006621E7"/>
    <w:rsid w:val="006724B8"/>
    <w:rsid w:val="006909FD"/>
    <w:rsid w:val="00696784"/>
    <w:rsid w:val="006D0D3B"/>
    <w:rsid w:val="006E54FD"/>
    <w:rsid w:val="006E7491"/>
    <w:rsid w:val="00701929"/>
    <w:rsid w:val="00726447"/>
    <w:rsid w:val="00727AD9"/>
    <w:rsid w:val="00735BA4"/>
    <w:rsid w:val="00743927"/>
    <w:rsid w:val="0076220D"/>
    <w:rsid w:val="00765786"/>
    <w:rsid w:val="007878A5"/>
    <w:rsid w:val="007A47B0"/>
    <w:rsid w:val="007C3B7F"/>
    <w:rsid w:val="007D7D8E"/>
    <w:rsid w:val="008133CA"/>
    <w:rsid w:val="008141BD"/>
    <w:rsid w:val="00834380"/>
    <w:rsid w:val="00834908"/>
    <w:rsid w:val="00840DD0"/>
    <w:rsid w:val="008410D4"/>
    <w:rsid w:val="00861573"/>
    <w:rsid w:val="00865D61"/>
    <w:rsid w:val="00883287"/>
    <w:rsid w:val="00885C7D"/>
    <w:rsid w:val="00896CD6"/>
    <w:rsid w:val="008A1D0E"/>
    <w:rsid w:val="008A6A8B"/>
    <w:rsid w:val="008D23F9"/>
    <w:rsid w:val="008E6413"/>
    <w:rsid w:val="00965BD9"/>
    <w:rsid w:val="00977489"/>
    <w:rsid w:val="009932F2"/>
    <w:rsid w:val="009961AC"/>
    <w:rsid w:val="009A04D6"/>
    <w:rsid w:val="009A36BE"/>
    <w:rsid w:val="009D4E5E"/>
    <w:rsid w:val="009E6A4A"/>
    <w:rsid w:val="009F446F"/>
    <w:rsid w:val="00A157CC"/>
    <w:rsid w:val="00A3444A"/>
    <w:rsid w:val="00AB5ABB"/>
    <w:rsid w:val="00AC4DE9"/>
    <w:rsid w:val="00AC50F9"/>
    <w:rsid w:val="00AE1045"/>
    <w:rsid w:val="00AE6133"/>
    <w:rsid w:val="00AE7B5C"/>
    <w:rsid w:val="00AF64CE"/>
    <w:rsid w:val="00B066DF"/>
    <w:rsid w:val="00B12D48"/>
    <w:rsid w:val="00B31D7E"/>
    <w:rsid w:val="00B44B91"/>
    <w:rsid w:val="00B56EA2"/>
    <w:rsid w:val="00B627F2"/>
    <w:rsid w:val="00B638F7"/>
    <w:rsid w:val="00B6753A"/>
    <w:rsid w:val="00B87511"/>
    <w:rsid w:val="00B92401"/>
    <w:rsid w:val="00B9325D"/>
    <w:rsid w:val="00BC468F"/>
    <w:rsid w:val="00BD2E6E"/>
    <w:rsid w:val="00C523F3"/>
    <w:rsid w:val="00CB59B7"/>
    <w:rsid w:val="00CE6422"/>
    <w:rsid w:val="00CF2D5B"/>
    <w:rsid w:val="00D5639B"/>
    <w:rsid w:val="00D67F94"/>
    <w:rsid w:val="00DA2E22"/>
    <w:rsid w:val="00DA7A80"/>
    <w:rsid w:val="00DC1B7F"/>
    <w:rsid w:val="00DC4224"/>
    <w:rsid w:val="00DE418A"/>
    <w:rsid w:val="00DF50A6"/>
    <w:rsid w:val="00E01166"/>
    <w:rsid w:val="00E02ED6"/>
    <w:rsid w:val="00E048AB"/>
    <w:rsid w:val="00E057E6"/>
    <w:rsid w:val="00E1708C"/>
    <w:rsid w:val="00E22CA4"/>
    <w:rsid w:val="00E31957"/>
    <w:rsid w:val="00E37090"/>
    <w:rsid w:val="00E40385"/>
    <w:rsid w:val="00E40BB9"/>
    <w:rsid w:val="00E47A4F"/>
    <w:rsid w:val="00E5084D"/>
    <w:rsid w:val="00E540D0"/>
    <w:rsid w:val="00E6470B"/>
    <w:rsid w:val="00EB0F63"/>
    <w:rsid w:val="00EB29F7"/>
    <w:rsid w:val="00EB6BCB"/>
    <w:rsid w:val="00ED3705"/>
    <w:rsid w:val="00EE1F34"/>
    <w:rsid w:val="00EE3E7F"/>
    <w:rsid w:val="00EF60F0"/>
    <w:rsid w:val="00F54608"/>
    <w:rsid w:val="00F76AA3"/>
    <w:rsid w:val="00F95250"/>
    <w:rsid w:val="00FA2EED"/>
    <w:rsid w:val="00FA5BB8"/>
    <w:rsid w:val="00FB6AA5"/>
    <w:rsid w:val="00FC409B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2063DF-C338-4900-A3FD-2B80A564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6447"/>
    <w:rPr>
      <w:sz w:val="28"/>
      <w:szCs w:val="24"/>
    </w:rPr>
  </w:style>
  <w:style w:type="paragraph" w:styleId="Naslov1">
    <w:name w:val="heading 1"/>
    <w:basedOn w:val="Navaden"/>
    <w:next w:val="Navaden"/>
    <w:qFormat/>
    <w:rsid w:val="000D06AA"/>
    <w:pPr>
      <w:keepNext/>
      <w:tabs>
        <w:tab w:val="left" w:pos="227"/>
      </w:tabs>
      <w:spacing w:before="360" w:after="120"/>
      <w:outlineLvl w:val="0"/>
    </w:pPr>
    <w:rPr>
      <w:rFonts w:ascii="Arial" w:hAnsi="Arial"/>
      <w:b/>
      <w:caps/>
      <w:sz w:val="32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0D06A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0D06A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D06A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D06AA"/>
  </w:style>
  <w:style w:type="paragraph" w:customStyle="1" w:styleId="SlogNaslov1NasrediniLevo0cmPrvavrstica0cm">
    <w:name w:val="Slog Naslov 1 + Na sredini Levo:  0 cm Prva vrstica:  0 cm"/>
    <w:basedOn w:val="Naslov1"/>
    <w:rsid w:val="000D06AA"/>
    <w:rPr>
      <w:bCs/>
    </w:rPr>
  </w:style>
  <w:style w:type="paragraph" w:customStyle="1" w:styleId="BodyText21">
    <w:name w:val="Body Text 21"/>
    <w:basedOn w:val="Navaden"/>
    <w:rsid w:val="000D06AA"/>
    <w:pPr>
      <w:jc w:val="both"/>
    </w:pPr>
    <w:rPr>
      <w:sz w:val="24"/>
      <w:szCs w:val="20"/>
      <w:lang w:val="en-US"/>
    </w:rPr>
  </w:style>
  <w:style w:type="paragraph" w:styleId="HTML-oblikovano">
    <w:name w:val="HTML Preformatted"/>
    <w:basedOn w:val="Navaden"/>
    <w:rsid w:val="000D0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  <w:lang w:val="en-US"/>
    </w:rPr>
  </w:style>
  <w:style w:type="character" w:customStyle="1" w:styleId="BodyTextChar">
    <w:name w:val="Body Text Char"/>
    <w:basedOn w:val="Privzetapisavaodstavka"/>
    <w:rsid w:val="000D06AA"/>
    <w:rPr>
      <w:b/>
      <w:noProof w:val="0"/>
      <w:lang w:val="en-GB"/>
    </w:rPr>
  </w:style>
  <w:style w:type="paragraph" w:customStyle="1" w:styleId="HTMLPreformatted1">
    <w:name w:val="HTML Preformatted1"/>
    <w:basedOn w:val="Navaden"/>
    <w:rsid w:val="000D0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  <w:lang w:val="en-US"/>
    </w:rPr>
  </w:style>
  <w:style w:type="paragraph" w:styleId="Kazalovsebine1">
    <w:name w:val="toc 1"/>
    <w:basedOn w:val="Navaden"/>
    <w:next w:val="Navaden"/>
    <w:autoRedefine/>
    <w:semiHidden/>
    <w:rsid w:val="00696784"/>
    <w:pPr>
      <w:tabs>
        <w:tab w:val="right" w:leader="dot" w:pos="9060"/>
      </w:tabs>
    </w:pPr>
    <w:rPr>
      <w:noProof/>
      <w:sz w:val="24"/>
    </w:rPr>
  </w:style>
  <w:style w:type="character" w:styleId="Hiperpovezava">
    <w:name w:val="Hyperlink"/>
    <w:basedOn w:val="Privzetapisavaodstavka"/>
    <w:rsid w:val="00DA2E22"/>
    <w:rPr>
      <w:color w:val="0000FF"/>
      <w:u w:val="single"/>
    </w:rPr>
  </w:style>
  <w:style w:type="paragraph" w:styleId="Telobesedila-zamik">
    <w:name w:val="Body Text Indent"/>
    <w:basedOn w:val="Navaden"/>
    <w:rsid w:val="00EF60F0"/>
    <w:pPr>
      <w:spacing w:after="120"/>
      <w:ind w:left="283"/>
    </w:pPr>
    <w:rPr>
      <w:color w:val="000000"/>
      <w:sz w:val="24"/>
      <w:szCs w:val="20"/>
      <w:lang w:eastAsia="en-US"/>
    </w:rPr>
  </w:style>
  <w:style w:type="paragraph" w:customStyle="1" w:styleId="odstavek1">
    <w:name w:val="odstavek 1"/>
    <w:basedOn w:val="Navaden"/>
    <w:uiPriority w:val="99"/>
    <w:rsid w:val="00865D61"/>
    <w:pPr>
      <w:tabs>
        <w:tab w:val="left" w:pos="454"/>
      </w:tabs>
      <w:spacing w:before="120" w:after="120"/>
      <w:jc w:val="both"/>
    </w:pPr>
    <w:rPr>
      <w:rFonts w:eastAsia="Batang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</vt:lpstr>
    </vt:vector>
  </TitlesOfParts>
  <Company>FAIR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subject/>
  <dc:creator>Rajko</dc:creator>
  <cp:keywords/>
  <cp:lastModifiedBy>Vida Navse</cp:lastModifiedBy>
  <cp:revision>2</cp:revision>
  <dcterms:created xsi:type="dcterms:W3CDTF">2020-08-17T08:12:00Z</dcterms:created>
  <dcterms:modified xsi:type="dcterms:W3CDTF">2020-08-17T08:12:00Z</dcterms:modified>
</cp:coreProperties>
</file>