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B0" w:rsidRPr="00F5641B" w:rsidRDefault="000056B0" w:rsidP="00F5641B">
      <w:pPr>
        <w:ind w:left="2832" w:firstLine="708"/>
        <w:rPr>
          <w:b/>
        </w:rPr>
      </w:pPr>
      <w:bookmarkStart w:id="0" w:name="_GoBack"/>
      <w:bookmarkEnd w:id="0"/>
      <w:r w:rsidRPr="00F5641B">
        <w:rPr>
          <w:b/>
        </w:rPr>
        <w:t>KATALOG ZNANJ</w:t>
      </w:r>
    </w:p>
    <w:p w:rsidR="000056B0" w:rsidRPr="00F5641B" w:rsidRDefault="000056B0" w:rsidP="000056B0"/>
    <w:p w:rsidR="000056B0" w:rsidRPr="00F5641B" w:rsidRDefault="00F5641B" w:rsidP="00F5641B">
      <w:pPr>
        <w:rPr>
          <w:b/>
        </w:rPr>
      </w:pPr>
      <w:r>
        <w:rPr>
          <w:b/>
        </w:rPr>
        <w:t>1. Ime modula</w:t>
      </w:r>
      <w:r w:rsidR="000056B0" w:rsidRPr="00F5641B">
        <w:rPr>
          <w:b/>
        </w:rPr>
        <w:t xml:space="preserve">: </w:t>
      </w:r>
      <w:r w:rsidR="000056B0" w:rsidRPr="003B6A66">
        <w:rPr>
          <w:b/>
          <w:bCs/>
        </w:rPr>
        <w:t>MEHANIZACIJ</w:t>
      </w:r>
      <w:r w:rsidR="007B3D09" w:rsidRPr="003B6A66">
        <w:rPr>
          <w:b/>
          <w:bCs/>
        </w:rPr>
        <w:t>A</w:t>
      </w:r>
      <w:r w:rsidR="000056B0" w:rsidRPr="003B6A66">
        <w:rPr>
          <w:b/>
          <w:bCs/>
        </w:rPr>
        <w:t xml:space="preserve"> V BIOTEHNIKI (MEH)</w:t>
      </w:r>
    </w:p>
    <w:p w:rsidR="000056B0" w:rsidRPr="00F5641B" w:rsidRDefault="000056B0" w:rsidP="000056B0">
      <w:pPr>
        <w:jc w:val="both"/>
        <w:rPr>
          <w:b/>
        </w:rPr>
      </w:pPr>
    </w:p>
    <w:p w:rsidR="000056B0" w:rsidRPr="00F5641B" w:rsidRDefault="00F5641B" w:rsidP="000056B0">
      <w:pPr>
        <w:jc w:val="both"/>
        <w:rPr>
          <w:b/>
        </w:rPr>
      </w:pPr>
      <w:r>
        <w:rPr>
          <w:b/>
        </w:rPr>
        <w:t>2. Usmerjevalni cilji</w:t>
      </w:r>
      <w:r w:rsidR="000056B0" w:rsidRPr="00F5641B">
        <w:rPr>
          <w:b/>
        </w:rPr>
        <w:t xml:space="preserve">: </w:t>
      </w:r>
    </w:p>
    <w:p w:rsidR="000056B0" w:rsidRPr="00F5641B" w:rsidRDefault="000056B0" w:rsidP="000056B0">
      <w:pPr>
        <w:jc w:val="both"/>
      </w:pPr>
    </w:p>
    <w:p w:rsidR="000056B0" w:rsidRPr="00F5641B" w:rsidRDefault="000056B0" w:rsidP="000056B0">
      <w:pPr>
        <w:jc w:val="both"/>
      </w:pPr>
      <w:r w:rsidRPr="00F5641B">
        <w:t>Dijak bo zmožen:</w:t>
      </w:r>
    </w:p>
    <w:p w:rsidR="000056B0" w:rsidRPr="00F5641B" w:rsidRDefault="000056B0" w:rsidP="000056B0">
      <w:pPr>
        <w:jc w:val="both"/>
      </w:pPr>
    </w:p>
    <w:p w:rsidR="000056B0" w:rsidRPr="00F5641B" w:rsidRDefault="000056B0" w:rsidP="000056B0">
      <w:pPr>
        <w:numPr>
          <w:ilvl w:val="0"/>
          <w:numId w:val="3"/>
        </w:numPr>
        <w:tabs>
          <w:tab w:val="clear" w:pos="227"/>
          <w:tab w:val="num" w:pos="0"/>
        </w:tabs>
        <w:ind w:left="360" w:hanging="360"/>
        <w:jc w:val="both"/>
      </w:pPr>
      <w:r w:rsidRPr="00F5641B">
        <w:t>opraviti priporočene časovne preglede traktorja in traktorskih priključkov, orodij in naprav,</w:t>
      </w:r>
    </w:p>
    <w:p w:rsidR="000056B0" w:rsidRPr="00F5641B" w:rsidRDefault="000056B0" w:rsidP="000056B0">
      <w:pPr>
        <w:numPr>
          <w:ilvl w:val="0"/>
          <w:numId w:val="3"/>
        </w:numPr>
        <w:tabs>
          <w:tab w:val="clear" w:pos="227"/>
          <w:tab w:val="num" w:pos="0"/>
        </w:tabs>
        <w:ind w:left="360" w:hanging="360"/>
        <w:jc w:val="both"/>
      </w:pPr>
      <w:r w:rsidRPr="00F5641B">
        <w:t>opraviti osnovno vzdrževanje in enostavna popravila strojev, orodij in naprav po navodilih,</w:t>
      </w:r>
    </w:p>
    <w:p w:rsidR="000056B0" w:rsidRPr="00F5641B" w:rsidRDefault="000056B0" w:rsidP="000056B0">
      <w:pPr>
        <w:numPr>
          <w:ilvl w:val="0"/>
          <w:numId w:val="3"/>
        </w:numPr>
        <w:tabs>
          <w:tab w:val="clear" w:pos="227"/>
          <w:tab w:val="num" w:pos="0"/>
        </w:tabs>
        <w:ind w:left="360" w:hanging="360"/>
        <w:jc w:val="both"/>
      </w:pPr>
      <w:r w:rsidRPr="00F5641B">
        <w:t xml:space="preserve">upravljati traktor po navodilih, </w:t>
      </w:r>
    </w:p>
    <w:p w:rsidR="000056B0" w:rsidRPr="00F5641B" w:rsidRDefault="000056B0" w:rsidP="000056B0">
      <w:pPr>
        <w:numPr>
          <w:ilvl w:val="0"/>
          <w:numId w:val="3"/>
        </w:numPr>
        <w:tabs>
          <w:tab w:val="clear" w:pos="227"/>
          <w:tab w:val="num" w:pos="0"/>
        </w:tabs>
        <w:ind w:left="360" w:hanging="360"/>
        <w:jc w:val="both"/>
      </w:pPr>
      <w:r w:rsidRPr="00F5641B">
        <w:t>varno upravljati s stroji, orodji in napravami,</w:t>
      </w:r>
    </w:p>
    <w:p w:rsidR="000056B0" w:rsidRPr="00F5641B" w:rsidRDefault="000056B0" w:rsidP="000056B0">
      <w:pPr>
        <w:numPr>
          <w:ilvl w:val="0"/>
          <w:numId w:val="3"/>
        </w:numPr>
        <w:tabs>
          <w:tab w:val="clear" w:pos="227"/>
          <w:tab w:val="num" w:pos="0"/>
        </w:tabs>
        <w:ind w:left="360" w:hanging="360"/>
        <w:jc w:val="both"/>
      </w:pPr>
      <w:r w:rsidRPr="00F5641B">
        <w:t>racionalno uporablja sredstva, energijo in čas pri upravljanju s stroji in napravami,</w:t>
      </w:r>
    </w:p>
    <w:p w:rsidR="000056B0" w:rsidRPr="00F5641B" w:rsidRDefault="000056B0" w:rsidP="000056B0">
      <w:pPr>
        <w:numPr>
          <w:ilvl w:val="0"/>
          <w:numId w:val="3"/>
        </w:numPr>
        <w:tabs>
          <w:tab w:val="clear" w:pos="227"/>
          <w:tab w:val="num" w:pos="0"/>
        </w:tabs>
        <w:ind w:left="360" w:hanging="360"/>
        <w:jc w:val="both"/>
      </w:pPr>
      <w:r w:rsidRPr="00F5641B">
        <w:t>uporabljati primeren način komunikacije pri izvajanju posameznih nalog s stroji in napravami v kmetijstvu,</w:t>
      </w:r>
    </w:p>
    <w:p w:rsidR="000056B0" w:rsidRPr="00F5641B" w:rsidRDefault="000056B0" w:rsidP="000056B0">
      <w:pPr>
        <w:numPr>
          <w:ilvl w:val="0"/>
          <w:numId w:val="3"/>
        </w:numPr>
        <w:tabs>
          <w:tab w:val="clear" w:pos="227"/>
          <w:tab w:val="num" w:pos="-1800"/>
        </w:tabs>
        <w:ind w:left="360" w:hanging="360"/>
        <w:jc w:val="both"/>
      </w:pPr>
      <w:r w:rsidRPr="00F5641B">
        <w:t>razvijati ustvarjalno mišljenje in sposobnost reagiranja na nastale probleme pri uporabi strojev in naprav v kmetijstvu,</w:t>
      </w:r>
    </w:p>
    <w:p w:rsidR="000056B0" w:rsidRPr="00F5641B" w:rsidRDefault="000056B0" w:rsidP="000056B0">
      <w:pPr>
        <w:numPr>
          <w:ilvl w:val="0"/>
          <w:numId w:val="3"/>
        </w:numPr>
        <w:tabs>
          <w:tab w:val="clear" w:pos="227"/>
          <w:tab w:val="num" w:pos="-1800"/>
        </w:tabs>
        <w:ind w:left="360" w:hanging="360"/>
        <w:jc w:val="both"/>
      </w:pPr>
      <w:r w:rsidRPr="00F5641B">
        <w:t>razvijati strokovno in poklicno odgovornost ter delovno kulturo na delovnem mestu,</w:t>
      </w:r>
    </w:p>
    <w:p w:rsidR="000056B0" w:rsidRPr="00F5641B" w:rsidRDefault="000056B0" w:rsidP="000056B0">
      <w:pPr>
        <w:numPr>
          <w:ilvl w:val="0"/>
          <w:numId w:val="3"/>
        </w:numPr>
        <w:tabs>
          <w:tab w:val="clear" w:pos="227"/>
          <w:tab w:val="num" w:pos="-1800"/>
        </w:tabs>
        <w:ind w:left="360" w:hanging="360"/>
        <w:jc w:val="both"/>
      </w:pPr>
      <w:r w:rsidRPr="00F5641B">
        <w:t>povezati teoretična in praktična znanja,</w:t>
      </w:r>
    </w:p>
    <w:p w:rsidR="000056B0" w:rsidRPr="00F5641B" w:rsidRDefault="000056B0" w:rsidP="000056B0">
      <w:pPr>
        <w:numPr>
          <w:ilvl w:val="0"/>
          <w:numId w:val="3"/>
        </w:numPr>
        <w:tabs>
          <w:tab w:val="clear" w:pos="227"/>
          <w:tab w:val="num" w:pos="-1800"/>
        </w:tabs>
        <w:ind w:left="360" w:hanging="360"/>
        <w:jc w:val="both"/>
      </w:pPr>
      <w:r w:rsidRPr="00F5641B">
        <w:t>razvijati sposobnost učenje učenja,</w:t>
      </w:r>
    </w:p>
    <w:p w:rsidR="000056B0" w:rsidRPr="00F5641B" w:rsidRDefault="000056B0" w:rsidP="000056B0">
      <w:pPr>
        <w:numPr>
          <w:ilvl w:val="0"/>
          <w:numId w:val="3"/>
        </w:numPr>
        <w:tabs>
          <w:tab w:val="clear" w:pos="227"/>
          <w:tab w:val="num" w:pos="-1800"/>
        </w:tabs>
        <w:ind w:left="360" w:hanging="360"/>
        <w:jc w:val="both"/>
      </w:pPr>
      <w:r w:rsidRPr="00F5641B">
        <w:t>razvijati informacijsko pismenost.</w:t>
      </w:r>
    </w:p>
    <w:p w:rsidR="000056B0" w:rsidRPr="00F5641B" w:rsidRDefault="000056B0" w:rsidP="000056B0">
      <w:pPr>
        <w:pStyle w:val="Naslov4"/>
        <w:numPr>
          <w:ilvl w:val="0"/>
          <w:numId w:val="0"/>
        </w:numPr>
        <w:spacing w:before="0" w:after="0"/>
        <w:jc w:val="both"/>
        <w:rPr>
          <w:szCs w:val="24"/>
        </w:rPr>
      </w:pPr>
    </w:p>
    <w:p w:rsidR="000056B0" w:rsidRDefault="00F5641B" w:rsidP="00F5641B">
      <w:pPr>
        <w:pStyle w:val="Naslov4"/>
        <w:numPr>
          <w:ilvl w:val="0"/>
          <w:numId w:val="0"/>
        </w:numPr>
        <w:spacing w:before="0" w:after="0"/>
        <w:jc w:val="both"/>
      </w:pPr>
      <w:r>
        <w:t>3.</w:t>
      </w:r>
      <w:bookmarkStart w:id="1" w:name="_Toc148948615"/>
      <w:bookmarkStart w:id="2" w:name="_Toc149714629"/>
      <w:bookmarkStart w:id="3" w:name="_Toc150683781"/>
      <w:bookmarkStart w:id="4" w:name="_Toc152119860"/>
      <w:bookmarkStart w:id="5" w:name="_Toc152547291"/>
      <w:bookmarkStart w:id="6" w:name="_Toc161048767"/>
      <w:r>
        <w:t xml:space="preserve"> </w:t>
      </w:r>
      <w:r w:rsidR="000056B0" w:rsidRPr="00F5641B">
        <w:t>Poklicne kompetence</w:t>
      </w:r>
      <w:bookmarkEnd w:id="1"/>
      <w:bookmarkEnd w:id="2"/>
      <w:bookmarkEnd w:id="3"/>
      <w:bookmarkEnd w:id="4"/>
      <w:bookmarkEnd w:id="5"/>
      <w:bookmarkEnd w:id="6"/>
      <w:r>
        <w:t xml:space="preserve">: </w:t>
      </w:r>
    </w:p>
    <w:p w:rsidR="00F5641B" w:rsidRPr="00F5641B" w:rsidRDefault="00F5641B" w:rsidP="00F5641B"/>
    <w:p w:rsidR="00F5641B" w:rsidRDefault="00F5641B" w:rsidP="00F5641B">
      <w:pPr>
        <w:numPr>
          <w:ilvl w:val="0"/>
          <w:numId w:val="7"/>
        </w:numPr>
      </w:pPr>
      <w:r>
        <w:t xml:space="preserve">Izbere in uporabi primerne materiale in strojne elemente </w:t>
      </w:r>
    </w:p>
    <w:p w:rsidR="00F5641B" w:rsidRDefault="00F5641B" w:rsidP="00F5641B">
      <w:pPr>
        <w:numPr>
          <w:ilvl w:val="0"/>
          <w:numId w:val="7"/>
        </w:numPr>
      </w:pPr>
      <w:r>
        <w:t>Opravi osnovni pregled traktorja in odpravi osnovne pomanjkljivosti</w:t>
      </w:r>
    </w:p>
    <w:p w:rsidR="00F5641B" w:rsidRDefault="00F5641B" w:rsidP="00F5641B">
      <w:pPr>
        <w:numPr>
          <w:ilvl w:val="0"/>
          <w:numId w:val="7"/>
        </w:numPr>
      </w:pPr>
      <w:r>
        <w:t>Opravi vzdrževanje, zaščito in shranjevanje strojev, orodij in naprav</w:t>
      </w:r>
    </w:p>
    <w:p w:rsidR="00F5641B" w:rsidRDefault="00F5641B" w:rsidP="00F5641B">
      <w:pPr>
        <w:numPr>
          <w:ilvl w:val="0"/>
          <w:numId w:val="7"/>
        </w:numPr>
      </w:pPr>
      <w:r>
        <w:t>Varno vozi in upravlja traktor</w:t>
      </w:r>
    </w:p>
    <w:p w:rsidR="00F5641B" w:rsidRPr="00F5641B" w:rsidRDefault="00F5641B" w:rsidP="00F5641B">
      <w:pPr>
        <w:numPr>
          <w:ilvl w:val="0"/>
          <w:numId w:val="7"/>
        </w:numPr>
      </w:pPr>
      <w:r>
        <w:t xml:space="preserve">Pripravi stroje, naprave in orodja za varno delo   </w:t>
      </w:r>
    </w:p>
    <w:p w:rsidR="000056B0" w:rsidRDefault="000056B0" w:rsidP="000056B0">
      <w:pPr>
        <w:jc w:val="both"/>
        <w:rPr>
          <w:bCs/>
        </w:rPr>
      </w:pPr>
    </w:p>
    <w:p w:rsidR="00F5641B" w:rsidRDefault="00F5641B" w:rsidP="000056B0">
      <w:pPr>
        <w:jc w:val="both"/>
        <w:rPr>
          <w:b/>
          <w:bCs/>
        </w:rPr>
      </w:pPr>
    </w:p>
    <w:p w:rsidR="00F5641B" w:rsidRDefault="00F5641B" w:rsidP="000056B0">
      <w:pPr>
        <w:jc w:val="both"/>
        <w:rPr>
          <w:b/>
          <w:bCs/>
        </w:rPr>
      </w:pPr>
    </w:p>
    <w:p w:rsidR="00F5641B" w:rsidRDefault="00F5641B" w:rsidP="000056B0">
      <w:pPr>
        <w:jc w:val="both"/>
        <w:rPr>
          <w:b/>
          <w:bCs/>
        </w:rPr>
      </w:pPr>
    </w:p>
    <w:p w:rsidR="00F5641B" w:rsidRDefault="00F5641B" w:rsidP="000056B0">
      <w:pPr>
        <w:jc w:val="both"/>
        <w:rPr>
          <w:b/>
          <w:bCs/>
        </w:rPr>
      </w:pPr>
    </w:p>
    <w:p w:rsidR="00F5641B" w:rsidRDefault="00F5641B" w:rsidP="000056B0">
      <w:pPr>
        <w:jc w:val="both"/>
        <w:rPr>
          <w:b/>
          <w:bCs/>
        </w:rPr>
      </w:pPr>
    </w:p>
    <w:p w:rsidR="00F5641B" w:rsidRDefault="00F5641B" w:rsidP="000056B0">
      <w:pPr>
        <w:jc w:val="both"/>
        <w:rPr>
          <w:b/>
          <w:bCs/>
        </w:rPr>
      </w:pPr>
    </w:p>
    <w:p w:rsidR="00F5641B" w:rsidRDefault="00F5641B" w:rsidP="000056B0">
      <w:pPr>
        <w:jc w:val="both"/>
        <w:rPr>
          <w:b/>
          <w:bCs/>
        </w:rPr>
      </w:pPr>
    </w:p>
    <w:p w:rsidR="00F5641B" w:rsidRDefault="00F5641B" w:rsidP="000056B0">
      <w:pPr>
        <w:jc w:val="both"/>
        <w:rPr>
          <w:b/>
          <w:bCs/>
        </w:rPr>
      </w:pPr>
    </w:p>
    <w:p w:rsidR="00F5641B" w:rsidRDefault="00F5641B" w:rsidP="000056B0">
      <w:pPr>
        <w:jc w:val="both"/>
        <w:rPr>
          <w:b/>
          <w:bCs/>
        </w:rPr>
      </w:pPr>
    </w:p>
    <w:p w:rsidR="00F5641B" w:rsidRDefault="00F5641B" w:rsidP="000056B0">
      <w:pPr>
        <w:jc w:val="both"/>
        <w:rPr>
          <w:b/>
          <w:bCs/>
        </w:rPr>
      </w:pPr>
    </w:p>
    <w:p w:rsidR="00F5641B" w:rsidRDefault="00F5641B" w:rsidP="000056B0">
      <w:pPr>
        <w:jc w:val="both"/>
        <w:rPr>
          <w:b/>
          <w:bCs/>
        </w:rPr>
      </w:pPr>
    </w:p>
    <w:p w:rsidR="00F5641B" w:rsidRDefault="00F5641B" w:rsidP="000056B0">
      <w:pPr>
        <w:jc w:val="both"/>
        <w:rPr>
          <w:b/>
          <w:bCs/>
        </w:rPr>
      </w:pPr>
    </w:p>
    <w:p w:rsidR="00F5641B" w:rsidRDefault="00F5641B" w:rsidP="000056B0">
      <w:pPr>
        <w:jc w:val="both"/>
        <w:rPr>
          <w:b/>
          <w:bCs/>
        </w:rPr>
      </w:pPr>
    </w:p>
    <w:p w:rsidR="00F5641B" w:rsidRDefault="00F5641B" w:rsidP="000056B0">
      <w:pPr>
        <w:jc w:val="both"/>
        <w:rPr>
          <w:b/>
          <w:bCs/>
        </w:rPr>
      </w:pPr>
    </w:p>
    <w:p w:rsidR="00F5641B" w:rsidRDefault="00F5641B" w:rsidP="000056B0">
      <w:pPr>
        <w:jc w:val="both"/>
        <w:rPr>
          <w:b/>
          <w:bCs/>
        </w:rPr>
      </w:pPr>
    </w:p>
    <w:p w:rsidR="00F5641B" w:rsidRPr="00F5641B" w:rsidRDefault="00F5641B" w:rsidP="000056B0">
      <w:pPr>
        <w:jc w:val="both"/>
        <w:rPr>
          <w:b/>
          <w:bCs/>
        </w:rPr>
      </w:pPr>
    </w:p>
    <w:p w:rsidR="00F5641B" w:rsidRDefault="00F5641B" w:rsidP="000056B0">
      <w:pPr>
        <w:jc w:val="both"/>
        <w:rPr>
          <w:bCs/>
        </w:rPr>
      </w:pPr>
    </w:p>
    <w:p w:rsidR="00F5641B" w:rsidRPr="00F5641B" w:rsidRDefault="00F5641B" w:rsidP="000056B0">
      <w:pPr>
        <w:jc w:val="both"/>
        <w:rPr>
          <w:b/>
          <w:bCs/>
        </w:rPr>
      </w:pPr>
      <w:r w:rsidRPr="00F5641B">
        <w:rPr>
          <w:b/>
          <w:bCs/>
        </w:rPr>
        <w:lastRenderedPageBreak/>
        <w:t xml:space="preserve">4. Operativni cilji: </w:t>
      </w:r>
    </w:p>
    <w:p w:rsidR="00F5641B" w:rsidRPr="00F5641B" w:rsidRDefault="00F5641B" w:rsidP="000056B0">
      <w:pPr>
        <w:jc w:val="both"/>
        <w:rPr>
          <w:bCs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0056B0" w:rsidRPr="00F56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B0" w:rsidRPr="00F5641B" w:rsidRDefault="000056B0" w:rsidP="004C1C25">
            <w:pPr>
              <w:pStyle w:val="alinea0a"/>
              <w:numPr>
                <w:ilvl w:val="0"/>
                <w:numId w:val="0"/>
              </w:numPr>
              <w:tabs>
                <w:tab w:val="num" w:pos="227"/>
              </w:tabs>
              <w:jc w:val="both"/>
              <w:rPr>
                <w:sz w:val="24"/>
                <w:szCs w:val="24"/>
              </w:rPr>
            </w:pPr>
            <w:r w:rsidRPr="00F5641B">
              <w:rPr>
                <w:sz w:val="24"/>
                <w:szCs w:val="24"/>
              </w:rPr>
              <w:t>INFORMATIVNI CILJI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B0" w:rsidRPr="00F5641B" w:rsidRDefault="000056B0" w:rsidP="004C1C25">
            <w:pPr>
              <w:tabs>
                <w:tab w:val="num" w:pos="227"/>
              </w:tabs>
              <w:jc w:val="both"/>
            </w:pPr>
            <w:r w:rsidRPr="00F5641B">
              <w:t>FORMATIVNI CILJI</w:t>
            </w:r>
          </w:p>
        </w:tc>
      </w:tr>
      <w:tr w:rsidR="000056B0" w:rsidRPr="00F5641B">
        <w:tblPrEx>
          <w:tblCellMar>
            <w:top w:w="0" w:type="dxa"/>
            <w:bottom w:w="0" w:type="dxa"/>
          </w:tblCellMar>
        </w:tblPrEx>
        <w:trPr>
          <w:trHeight w:val="9410"/>
          <w:jc w:val="center"/>
        </w:trPr>
        <w:tc>
          <w:tcPr>
            <w:tcW w:w="4992" w:type="dxa"/>
          </w:tcPr>
          <w:p w:rsidR="000056B0" w:rsidRPr="00F5641B" w:rsidRDefault="000056B0" w:rsidP="004C1C25">
            <w:pPr>
              <w:jc w:val="both"/>
            </w:pPr>
            <w:r w:rsidRPr="00F5641B">
              <w:t>Dijak:</w:t>
            </w:r>
          </w:p>
          <w:p w:rsidR="000056B0" w:rsidRPr="00F5641B" w:rsidRDefault="000056B0" w:rsidP="000056B0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  <w:jc w:val="both"/>
            </w:pPr>
            <w:r w:rsidRPr="00F5641B">
              <w:t>pozna razstavljive in nerazstavljive strojne zveze in spoje,</w:t>
            </w:r>
          </w:p>
          <w:p w:rsidR="000056B0" w:rsidRPr="00F5641B" w:rsidRDefault="000056B0" w:rsidP="000056B0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  <w:jc w:val="both"/>
            </w:pPr>
            <w:r w:rsidRPr="00F5641B">
              <w:t>pozna materiale, ki se uporabljajo pri kmetijski, gozdarski in vrtnarski tehniki,</w:t>
            </w:r>
          </w:p>
          <w:p w:rsidR="000056B0" w:rsidRPr="00F5641B" w:rsidRDefault="000056B0" w:rsidP="000056B0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  <w:tab w:val="num" w:pos="422"/>
              </w:tabs>
              <w:suppressAutoHyphens/>
              <w:ind w:left="422"/>
              <w:jc w:val="both"/>
            </w:pPr>
            <w:r w:rsidRPr="00F5641B">
              <w:t>pozna sestavne dele traktorja,</w:t>
            </w:r>
          </w:p>
          <w:p w:rsidR="000056B0" w:rsidRPr="00F5641B" w:rsidRDefault="000056B0" w:rsidP="000056B0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  <w:tab w:val="num" w:pos="422"/>
              </w:tabs>
              <w:suppressAutoHyphens/>
              <w:ind w:left="422"/>
              <w:jc w:val="both"/>
            </w:pPr>
            <w:r w:rsidRPr="00F5641B">
              <w:t>razloži pomen in postopek mazanja sklopov traktorja,</w:t>
            </w:r>
          </w:p>
          <w:p w:rsidR="000056B0" w:rsidRPr="00F5641B" w:rsidRDefault="000056B0" w:rsidP="000056B0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  <w:jc w:val="both"/>
            </w:pPr>
            <w:r w:rsidRPr="00F5641B">
              <w:t>pozna kontrolne naprave na traktorju,</w:t>
            </w:r>
          </w:p>
          <w:p w:rsidR="000056B0" w:rsidRPr="00F5641B" w:rsidRDefault="000056B0" w:rsidP="000056B0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  <w:jc w:val="both"/>
            </w:pPr>
            <w:r w:rsidRPr="00F5641B">
              <w:t>se seznani z elektronskimi napravami na traktorju,</w:t>
            </w:r>
          </w:p>
          <w:p w:rsidR="000056B0" w:rsidRPr="00F5641B" w:rsidRDefault="000056B0" w:rsidP="000056B0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  <w:jc w:val="both"/>
            </w:pPr>
            <w:r w:rsidRPr="00F5641B">
              <w:t>opredeli funkcijo krmilnega sistema,</w:t>
            </w:r>
          </w:p>
          <w:p w:rsidR="000056B0" w:rsidRPr="00F5641B" w:rsidRDefault="000056B0" w:rsidP="000056B0">
            <w:pPr>
              <w:keepNext/>
              <w:keepLines/>
              <w:numPr>
                <w:ilvl w:val="0"/>
                <w:numId w:val="5"/>
              </w:numPr>
              <w:tabs>
                <w:tab w:val="clear" w:pos="1428"/>
                <w:tab w:val="num" w:pos="422"/>
              </w:tabs>
              <w:ind w:left="422"/>
            </w:pPr>
            <w:r w:rsidRPr="00F5641B">
              <w:t>razloži vlogo in pomen zavor pri vožnji in delu s traktorjem,</w:t>
            </w:r>
          </w:p>
          <w:p w:rsidR="000056B0" w:rsidRPr="00F5641B" w:rsidRDefault="000056B0" w:rsidP="000056B0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  <w:jc w:val="both"/>
            </w:pPr>
            <w:r w:rsidRPr="00F5641B">
              <w:t>razloži vlogo in opiše delovanje prenosnih naprav traktorja,</w:t>
            </w:r>
          </w:p>
          <w:p w:rsidR="000056B0" w:rsidRPr="00F5641B" w:rsidRDefault="000056B0" w:rsidP="000056B0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  <w:jc w:val="both"/>
            </w:pPr>
            <w:r w:rsidRPr="00F5641B">
              <w:t xml:space="preserve">opredelijo vlogo pnevmatik pri vozilu, </w:t>
            </w:r>
          </w:p>
          <w:p w:rsidR="000056B0" w:rsidRPr="00F5641B" w:rsidRDefault="000056B0" w:rsidP="004C1C25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  <w:tab w:val="num" w:pos="421"/>
              </w:tabs>
              <w:suppressAutoHyphens/>
              <w:ind w:left="422"/>
              <w:jc w:val="both"/>
            </w:pPr>
            <w:r w:rsidRPr="00F5641B">
              <w:t>prepozna osnovne pomanjkljivosti na traktorju,</w:t>
            </w:r>
          </w:p>
          <w:p w:rsidR="000056B0" w:rsidRPr="00F5641B" w:rsidRDefault="000056B0" w:rsidP="000056B0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  <w:jc w:val="both"/>
            </w:pPr>
            <w:r w:rsidRPr="00F5641B">
              <w:t>našteje postopke konzerviranja in shranjevanja strojev orodij in naprav,</w:t>
            </w:r>
          </w:p>
          <w:p w:rsidR="000056B0" w:rsidRPr="00F5641B" w:rsidRDefault="000056B0" w:rsidP="000056B0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  <w:jc w:val="both"/>
            </w:pPr>
            <w:r w:rsidRPr="00F5641B">
              <w:t>našteje sredstva za zaščito strojev, orodij in naprav,</w:t>
            </w:r>
          </w:p>
          <w:p w:rsidR="004C1C25" w:rsidRPr="00F5641B" w:rsidRDefault="000056B0" w:rsidP="004C1C25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  <w:jc w:val="both"/>
            </w:pPr>
            <w:r w:rsidRPr="00F5641B">
              <w:t>razlikuje in opiše prostore za shranjevanje</w:t>
            </w:r>
          </w:p>
          <w:p w:rsidR="000056B0" w:rsidRPr="00F5641B" w:rsidRDefault="000056B0" w:rsidP="004C1C25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  <w:jc w:val="both"/>
            </w:pPr>
            <w:r w:rsidRPr="00F5641B">
              <w:t>upošteva varno delo s traktorjem in traktorskimi priključki,</w:t>
            </w:r>
          </w:p>
          <w:p w:rsidR="000056B0" w:rsidRPr="00F5641B" w:rsidRDefault="000056B0" w:rsidP="004C1C25">
            <w:pPr>
              <w:keepNext/>
              <w:keepLines/>
              <w:numPr>
                <w:ilvl w:val="0"/>
                <w:numId w:val="5"/>
              </w:numPr>
              <w:tabs>
                <w:tab w:val="clear" w:pos="1428"/>
                <w:tab w:val="num" w:pos="421"/>
              </w:tabs>
              <w:ind w:left="422" w:hanging="361"/>
            </w:pPr>
            <w:r w:rsidRPr="00F5641B">
              <w:t>pozna cestno prometne predpise,</w:t>
            </w:r>
          </w:p>
          <w:p w:rsidR="004C1C25" w:rsidRPr="00F5641B" w:rsidRDefault="004C1C25" w:rsidP="004C1C25">
            <w:pPr>
              <w:keepNext/>
              <w:keepLines/>
              <w:numPr>
                <w:ilvl w:val="0"/>
                <w:numId w:val="6"/>
              </w:numPr>
              <w:tabs>
                <w:tab w:val="clear" w:pos="1428"/>
                <w:tab w:val="num" w:pos="422"/>
              </w:tabs>
              <w:ind w:left="422"/>
            </w:pPr>
            <w:r w:rsidRPr="00F5641B">
              <w:t xml:space="preserve">razloži uporabo kmetijske tehnike v kmetijski, gozdarski in vrtnarski proizvodnji, </w:t>
            </w:r>
          </w:p>
          <w:p w:rsidR="004C1C25" w:rsidRPr="00F5641B" w:rsidRDefault="004C1C25" w:rsidP="004C1C25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  <w:jc w:val="both"/>
            </w:pPr>
            <w:r w:rsidRPr="00F5641B">
              <w:t>razlikuje stroje, orodja in naprave v kmetijstvu, hortikulturi in gozdarstvu,</w:t>
            </w:r>
          </w:p>
          <w:p w:rsidR="004C1C25" w:rsidRPr="00F5641B" w:rsidRDefault="004C1C25" w:rsidP="004C1C25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  <w:jc w:val="both"/>
            </w:pPr>
            <w:r w:rsidRPr="00F5641B">
              <w:t>opiše postopek pripenjanja traktorskih priključkov, strojev in naprav za varno delo,</w:t>
            </w:r>
          </w:p>
          <w:p w:rsidR="004C1C25" w:rsidRPr="00F5641B" w:rsidRDefault="004C1C25" w:rsidP="004C1C25">
            <w:pPr>
              <w:keepNext/>
              <w:keepLines/>
              <w:numPr>
                <w:ilvl w:val="0"/>
                <w:numId w:val="5"/>
              </w:numPr>
              <w:tabs>
                <w:tab w:val="clear" w:pos="1428"/>
                <w:tab w:val="num" w:pos="421"/>
              </w:tabs>
              <w:ind w:left="422" w:hanging="422"/>
            </w:pPr>
            <w:r w:rsidRPr="00F5641B">
              <w:t>razloži postopek priprave orodij in naprav za varno delo,</w:t>
            </w:r>
          </w:p>
        </w:tc>
        <w:tc>
          <w:tcPr>
            <w:tcW w:w="5061" w:type="dxa"/>
          </w:tcPr>
          <w:p w:rsidR="000056B0" w:rsidRPr="00F5641B" w:rsidRDefault="000056B0" w:rsidP="004C1C25">
            <w:pPr>
              <w:jc w:val="both"/>
            </w:pPr>
            <w:r w:rsidRPr="00F5641B">
              <w:t>Dijak:</w:t>
            </w:r>
          </w:p>
          <w:p w:rsidR="000056B0" w:rsidRPr="00F5641B" w:rsidRDefault="000056B0" w:rsidP="000056B0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  <w:jc w:val="both"/>
            </w:pPr>
            <w:r w:rsidRPr="00F5641B">
              <w:t>izbere primeren material za osnovna popravila strojev in naprav po navodilih,</w:t>
            </w:r>
          </w:p>
          <w:p w:rsidR="000056B0" w:rsidRPr="00F5641B" w:rsidRDefault="000056B0" w:rsidP="000056B0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  <w:jc w:val="both"/>
            </w:pPr>
            <w:r w:rsidRPr="00F5641B">
              <w:t>izbere strojne dele oziroma elemente, ki se uporabljajo pri popravilu strojev in naprav v kmetijski, gozdarski in vrtnarski tehniki,</w:t>
            </w:r>
          </w:p>
          <w:p w:rsidR="000056B0" w:rsidRPr="00F5641B" w:rsidRDefault="000056B0" w:rsidP="000056B0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  <w:jc w:val="both"/>
            </w:pPr>
            <w:r w:rsidRPr="00F5641B">
              <w:t>uporabi razstavljive strojne zveze in spoje po navodilih,</w:t>
            </w:r>
          </w:p>
          <w:p w:rsidR="000056B0" w:rsidRPr="00F5641B" w:rsidRDefault="000056B0" w:rsidP="000056B0">
            <w:pPr>
              <w:keepNext/>
              <w:keepLines/>
              <w:widowControl w:val="0"/>
              <w:numPr>
                <w:ilvl w:val="0"/>
                <w:numId w:val="5"/>
              </w:numPr>
              <w:suppressAutoHyphens/>
              <w:ind w:left="422"/>
              <w:jc w:val="both"/>
            </w:pPr>
            <w:r w:rsidRPr="00F5641B">
              <w:t>sodeluje pri izboru in uporabi ustreznih maziv in goriv glede na potrebe strojev in naprav,</w:t>
            </w:r>
          </w:p>
          <w:p w:rsidR="000056B0" w:rsidRPr="00F5641B" w:rsidRDefault="000056B0" w:rsidP="004C1C25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jc w:val="both"/>
            </w:pPr>
            <w:r w:rsidRPr="00F5641B">
              <w:t>opravi redni časovni pregled traktorja po navodilih,</w:t>
            </w:r>
          </w:p>
          <w:p w:rsidR="000056B0" w:rsidRPr="00F5641B" w:rsidRDefault="000056B0" w:rsidP="004C1C25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jc w:val="both"/>
            </w:pPr>
            <w:r w:rsidRPr="00F5641B">
              <w:t>dotoči goriva in maziva,</w:t>
            </w:r>
          </w:p>
          <w:p w:rsidR="000056B0" w:rsidRPr="00F5641B" w:rsidRDefault="000056B0" w:rsidP="004C1C25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jc w:val="both"/>
            </w:pPr>
            <w:r w:rsidRPr="00F5641B">
              <w:t>skladišči in odstranjuje nevarne in odpadne snovi po navodilih,</w:t>
            </w:r>
          </w:p>
          <w:p w:rsidR="000056B0" w:rsidRPr="00F5641B" w:rsidRDefault="000056B0" w:rsidP="004C1C25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jc w:val="both"/>
            </w:pPr>
            <w:r w:rsidRPr="00F5641B">
              <w:t>preveri delovanje kontrolnih instrumentov,</w:t>
            </w:r>
          </w:p>
          <w:p w:rsidR="000056B0" w:rsidRPr="00F5641B" w:rsidRDefault="000056B0" w:rsidP="004C1C25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jc w:val="both"/>
            </w:pPr>
            <w:r w:rsidRPr="00F5641B">
              <w:t>sodeluje pri osnovnih vzdrževalnih delih na električnih in elektronskih napravah, krmilnem mehanizmu, zavornem sistemu, sistemu za dovod goriva in zraka, hidravličnem sistemu,</w:t>
            </w:r>
          </w:p>
          <w:p w:rsidR="000056B0" w:rsidRPr="00F5641B" w:rsidRDefault="000056B0" w:rsidP="004C1C25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jc w:val="both"/>
            </w:pPr>
            <w:r w:rsidRPr="00F5641B">
              <w:t>privija vijake na sklopih traktorja,</w:t>
            </w:r>
          </w:p>
          <w:p w:rsidR="000056B0" w:rsidRPr="00F5641B" w:rsidRDefault="000056B0" w:rsidP="004C1C25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jc w:val="both"/>
            </w:pPr>
            <w:r w:rsidRPr="00F5641B">
              <w:t>preveri in prilagodi tlak v pnevmatikah glede na delovne razmere po navodilih,</w:t>
            </w:r>
          </w:p>
          <w:p w:rsidR="000056B0" w:rsidRPr="00F5641B" w:rsidRDefault="000056B0" w:rsidP="004C1C25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jc w:val="both"/>
            </w:pPr>
            <w:r w:rsidRPr="00F5641B">
              <w:t>sodeluje pri vodenju evidenc o opravljenih pregledih in servisnih storitvah,</w:t>
            </w:r>
          </w:p>
          <w:p w:rsidR="000056B0" w:rsidRPr="00F5641B" w:rsidRDefault="000056B0" w:rsidP="004C1C25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jc w:val="both"/>
            </w:pPr>
            <w:r w:rsidRPr="00F5641B">
              <w:t>oceni stopnjo napake – prezahtevno?? in po potrebi poišče strokovno pomoč,</w:t>
            </w:r>
          </w:p>
          <w:p w:rsidR="000056B0" w:rsidRPr="00F5641B" w:rsidRDefault="000056B0" w:rsidP="004C1C25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jc w:val="both"/>
            </w:pPr>
            <w:r w:rsidRPr="00F5641B">
              <w:t xml:space="preserve">očisti stroje, orodja in naprave po vsakodnevni uporabi, </w:t>
            </w:r>
          </w:p>
          <w:p w:rsidR="000056B0" w:rsidRPr="00F5641B" w:rsidRDefault="000056B0" w:rsidP="004C1C25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jc w:val="both"/>
            </w:pPr>
            <w:r w:rsidRPr="00F5641B">
              <w:t>očisti in zaščiti stroje, orodja in naprave po sezonski uporabi,</w:t>
            </w:r>
          </w:p>
          <w:p w:rsidR="000056B0" w:rsidRPr="00F5641B" w:rsidRDefault="000056B0" w:rsidP="004C1C25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jc w:val="both"/>
            </w:pPr>
            <w:r w:rsidRPr="00F5641B">
              <w:t>skladišči stroje, orodja in naprave na izbrano mesto,</w:t>
            </w:r>
          </w:p>
          <w:p w:rsidR="000056B0" w:rsidRPr="00F5641B" w:rsidRDefault="000056B0" w:rsidP="004C1C25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jc w:val="both"/>
            </w:pPr>
            <w:r w:rsidRPr="00F5641B">
              <w:t>racionalno uporablja sredstva, energijo in čas,</w:t>
            </w:r>
          </w:p>
          <w:p w:rsidR="004C1C25" w:rsidRPr="00F5641B" w:rsidRDefault="004C1C25" w:rsidP="004C1C25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jc w:val="both"/>
            </w:pPr>
            <w:r w:rsidRPr="00F5641B">
              <w:t>opravi izpit iz varnega dela s traktorjem in traktorskimi priključki,</w:t>
            </w:r>
          </w:p>
          <w:p w:rsidR="004C1C25" w:rsidRPr="00F5641B" w:rsidRDefault="004C1C25" w:rsidP="004C1C25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jc w:val="both"/>
            </w:pPr>
            <w:r w:rsidRPr="00F5641B">
              <w:t>opravi traktorske vožnje,</w:t>
            </w:r>
          </w:p>
          <w:p w:rsidR="004C1C25" w:rsidRPr="00F5641B" w:rsidRDefault="004C1C25" w:rsidP="004C1C25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jc w:val="both"/>
            </w:pPr>
            <w:r w:rsidRPr="00F5641B">
              <w:t>opravi traktorski izpit,</w:t>
            </w:r>
          </w:p>
          <w:p w:rsidR="004C1C25" w:rsidRPr="00F5641B" w:rsidRDefault="004C1C25" w:rsidP="004C1C25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jc w:val="both"/>
            </w:pPr>
            <w:r w:rsidRPr="00F5641B">
              <w:t>varno pripne traktorski priključek, stroje in naprave glede na usmeritev kmetije,</w:t>
            </w:r>
          </w:p>
          <w:p w:rsidR="004C1C25" w:rsidRPr="00F5641B" w:rsidRDefault="004C1C25" w:rsidP="004C1C25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jc w:val="both"/>
            </w:pPr>
            <w:r w:rsidRPr="00F5641B">
              <w:t>pripravi in nastavi traktorske priključke, orodja in naprave glede na usmeritev kmetije in jih varno uporablja,</w:t>
            </w:r>
          </w:p>
        </w:tc>
      </w:tr>
    </w:tbl>
    <w:p w:rsidR="000056B0" w:rsidRPr="00F5641B" w:rsidRDefault="000056B0" w:rsidP="000056B0">
      <w:pPr>
        <w:jc w:val="both"/>
        <w:rPr>
          <w:bCs/>
        </w:rPr>
      </w:pPr>
    </w:p>
    <w:p w:rsidR="000056B0" w:rsidRPr="00F5641B" w:rsidRDefault="000056B0" w:rsidP="000056B0">
      <w:pPr>
        <w:jc w:val="both"/>
        <w:rPr>
          <w:bCs/>
        </w:rPr>
      </w:pPr>
    </w:p>
    <w:p w:rsidR="00F76E18" w:rsidRPr="00F5641B" w:rsidRDefault="00F76E18"/>
    <w:sectPr w:rsidR="00F76E18" w:rsidRPr="00F564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50A" w:rsidRDefault="0039450A">
      <w:r>
        <w:separator/>
      </w:r>
    </w:p>
  </w:endnote>
  <w:endnote w:type="continuationSeparator" w:id="0">
    <w:p w:rsidR="0039450A" w:rsidRDefault="0039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50A" w:rsidRDefault="0039450A">
      <w:r>
        <w:separator/>
      </w:r>
    </w:p>
  </w:footnote>
  <w:footnote w:type="continuationSeparator" w:id="0">
    <w:p w:rsidR="0039450A" w:rsidRDefault="00394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C25" w:rsidRPr="00E56B23" w:rsidRDefault="002C783A" w:rsidP="004C1C25">
    <w:pPr>
      <w:pStyle w:val="Glava"/>
      <w:rPr>
        <w:sz w:val="20"/>
        <w:szCs w:val="20"/>
      </w:rPr>
    </w:pPr>
    <w:r w:rsidRPr="00E56B23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3771900</wp:posOffset>
          </wp:positionH>
          <wp:positionV relativeFrom="paragraph">
            <wp:posOffset>-235585</wp:posOffset>
          </wp:positionV>
          <wp:extent cx="669290" cy="446405"/>
          <wp:effectExtent l="0" t="0" r="0" b="0"/>
          <wp:wrapNone/>
          <wp:docPr id="1" name="Slika 1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eFlagW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6B23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-235585</wp:posOffset>
          </wp:positionV>
          <wp:extent cx="1126490" cy="497205"/>
          <wp:effectExtent l="0" t="0" r="0" b="0"/>
          <wp:wrapNone/>
          <wp:docPr id="2" name="Slika 2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s-crno-bel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1C25" w:rsidRPr="00E56B23">
      <w:rPr>
        <w:noProof/>
        <w:sz w:val="20"/>
        <w:szCs w:val="20"/>
      </w:rPr>
      <w:t xml:space="preserve">NIŽJE </w:t>
    </w:r>
    <w:r w:rsidR="004C1C25" w:rsidRPr="00E56B23">
      <w:rPr>
        <w:sz w:val="20"/>
        <w:szCs w:val="20"/>
      </w:rPr>
      <w:t xml:space="preserve"> POKLICNO IZOBRAŽEVANJE</w:t>
    </w:r>
  </w:p>
  <w:p w:rsidR="004C1C25" w:rsidRPr="00E56B23" w:rsidRDefault="004C1C25" w:rsidP="004C1C25">
    <w:pPr>
      <w:pStyle w:val="Glava"/>
      <w:pBdr>
        <w:bottom w:val="single" w:sz="4" w:space="1" w:color="auto"/>
      </w:pBdr>
      <w:rPr>
        <w:sz w:val="20"/>
        <w:szCs w:val="20"/>
      </w:rPr>
    </w:pPr>
    <w:r w:rsidRPr="00E56B23">
      <w:rPr>
        <w:sz w:val="20"/>
        <w:szCs w:val="20"/>
      </w:rPr>
      <w:t>POMOČNIK V BIOTEHNIKI IN OSKRBI</w:t>
    </w:r>
  </w:p>
  <w:p w:rsidR="004C1C25" w:rsidRDefault="004C1C2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D473D"/>
    <w:multiLevelType w:val="hybridMultilevel"/>
    <w:tmpl w:val="B82E5914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F7193A"/>
    <w:multiLevelType w:val="multilevel"/>
    <w:tmpl w:val="CD0CC79C"/>
    <w:lvl w:ilvl="0">
      <w:start w:val="1"/>
      <w:numFmt w:val="none"/>
      <w:pStyle w:val="Naslov1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%2.%3.%4"/>
      <w:lvlJc w:val="left"/>
      <w:pPr>
        <w:tabs>
          <w:tab w:val="num" w:pos="1083"/>
        </w:tabs>
        <w:ind w:left="864" w:hanging="501"/>
      </w:pPr>
      <w:rPr>
        <w:rFonts w:hint="default"/>
      </w:rPr>
    </w:lvl>
    <w:lvl w:ilvl="4">
      <w:start w:val="1"/>
      <w:numFmt w:val="decimal"/>
      <w:pStyle w:val="Naslov5"/>
      <w:lvlText w:val="%1%2.%3.%4.%5"/>
      <w:lvlJc w:val="left"/>
      <w:pPr>
        <w:tabs>
          <w:tab w:val="num" w:pos="1443"/>
        </w:tabs>
        <w:ind w:left="680" w:hanging="317"/>
      </w:pPr>
      <w:rPr>
        <w:rFonts w:hint="default"/>
      </w:rPr>
    </w:lvl>
    <w:lvl w:ilvl="5">
      <w:start w:val="1"/>
      <w:numFmt w:val="decimal"/>
      <w:pStyle w:val="Naslov6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ACE5514"/>
    <w:multiLevelType w:val="hybridMultilevel"/>
    <w:tmpl w:val="CE3C4CD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4946AF"/>
    <w:multiLevelType w:val="singleLevel"/>
    <w:tmpl w:val="33A2463A"/>
    <w:lvl w:ilvl="0">
      <w:start w:val="1"/>
      <w:numFmt w:val="bullet"/>
      <w:pStyle w:val="alinea0a"/>
      <w:lvlText w:val=""/>
      <w:lvlJc w:val="left"/>
      <w:pPr>
        <w:tabs>
          <w:tab w:val="num" w:pos="600"/>
        </w:tabs>
        <w:ind w:left="523" w:hanging="283"/>
      </w:pPr>
      <w:rPr>
        <w:rFonts w:ascii="Wingdings" w:hAnsi="Wingdings" w:hint="default"/>
        <w:b w:val="0"/>
        <w:i w:val="0"/>
        <w:sz w:val="20"/>
      </w:rPr>
    </w:lvl>
  </w:abstractNum>
  <w:abstractNum w:abstractNumId="4">
    <w:nsid w:val="761B4347"/>
    <w:multiLevelType w:val="hybridMultilevel"/>
    <w:tmpl w:val="993879D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4347F0"/>
    <w:multiLevelType w:val="hybridMultilevel"/>
    <w:tmpl w:val="3384B388"/>
    <w:lvl w:ilvl="0" w:tplc="09A69A4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2F242A"/>
    <w:multiLevelType w:val="hybridMultilevel"/>
    <w:tmpl w:val="6A2A38F0"/>
    <w:lvl w:ilvl="0" w:tplc="09A69A4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24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B0"/>
    <w:rsid w:val="000056B0"/>
    <w:rsid w:val="00104383"/>
    <w:rsid w:val="00143604"/>
    <w:rsid w:val="001E52F8"/>
    <w:rsid w:val="002C783A"/>
    <w:rsid w:val="0039450A"/>
    <w:rsid w:val="003B6A66"/>
    <w:rsid w:val="003D5144"/>
    <w:rsid w:val="004C1C25"/>
    <w:rsid w:val="00680288"/>
    <w:rsid w:val="007B3D09"/>
    <w:rsid w:val="008F3844"/>
    <w:rsid w:val="009933A3"/>
    <w:rsid w:val="00AA7DF1"/>
    <w:rsid w:val="00C93FF1"/>
    <w:rsid w:val="00D65355"/>
    <w:rsid w:val="00DA3B92"/>
    <w:rsid w:val="00F5641B"/>
    <w:rsid w:val="00F7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D61217-011F-4441-B2DB-A1875FBD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56B0"/>
    <w:rPr>
      <w:sz w:val="24"/>
      <w:szCs w:val="24"/>
    </w:rPr>
  </w:style>
  <w:style w:type="paragraph" w:styleId="Naslov1">
    <w:name w:val="heading 1"/>
    <w:basedOn w:val="Navaden"/>
    <w:next w:val="Navaden"/>
    <w:qFormat/>
    <w:rsid w:val="000056B0"/>
    <w:pPr>
      <w:keepNext/>
      <w:numPr>
        <w:numId w:val="2"/>
      </w:numPr>
      <w:tabs>
        <w:tab w:val="left" w:pos="227"/>
      </w:tabs>
      <w:spacing w:after="120"/>
      <w:outlineLvl w:val="0"/>
    </w:pPr>
    <w:rPr>
      <w:b/>
      <w:i/>
      <w:caps/>
      <w:sz w:val="28"/>
      <w:szCs w:val="20"/>
    </w:rPr>
  </w:style>
  <w:style w:type="paragraph" w:styleId="Naslov3">
    <w:name w:val="heading 3"/>
    <w:basedOn w:val="Navaden"/>
    <w:next w:val="Navaden"/>
    <w:qFormat/>
    <w:rsid w:val="000056B0"/>
    <w:pPr>
      <w:keepNext/>
      <w:numPr>
        <w:ilvl w:val="2"/>
        <w:numId w:val="2"/>
      </w:numPr>
      <w:tabs>
        <w:tab w:val="left" w:pos="227"/>
      </w:tabs>
      <w:spacing w:before="240" w:after="120"/>
      <w:outlineLvl w:val="2"/>
    </w:pPr>
    <w:rPr>
      <w:b/>
      <w:szCs w:val="20"/>
    </w:rPr>
  </w:style>
  <w:style w:type="paragraph" w:styleId="Naslov4">
    <w:name w:val="heading 4"/>
    <w:basedOn w:val="Navaden"/>
    <w:next w:val="Navaden"/>
    <w:qFormat/>
    <w:rsid w:val="000056B0"/>
    <w:pPr>
      <w:keepNext/>
      <w:numPr>
        <w:ilvl w:val="3"/>
        <w:numId w:val="2"/>
      </w:numPr>
      <w:spacing w:before="240" w:after="120"/>
      <w:outlineLvl w:val="3"/>
    </w:pPr>
    <w:rPr>
      <w:b/>
      <w:szCs w:val="20"/>
    </w:rPr>
  </w:style>
  <w:style w:type="paragraph" w:styleId="Naslov5">
    <w:name w:val="heading 5"/>
    <w:basedOn w:val="Navaden"/>
    <w:next w:val="Navaden"/>
    <w:qFormat/>
    <w:rsid w:val="000056B0"/>
    <w:pPr>
      <w:numPr>
        <w:ilvl w:val="4"/>
        <w:numId w:val="2"/>
      </w:numPr>
      <w:spacing w:before="240" w:after="60"/>
      <w:outlineLvl w:val="4"/>
    </w:pPr>
    <w:rPr>
      <w:sz w:val="22"/>
      <w:szCs w:val="20"/>
    </w:rPr>
  </w:style>
  <w:style w:type="paragraph" w:styleId="Naslov6">
    <w:name w:val="heading 6"/>
    <w:basedOn w:val="Navaden"/>
    <w:next w:val="Navaden"/>
    <w:qFormat/>
    <w:rsid w:val="000056B0"/>
    <w:pPr>
      <w:numPr>
        <w:ilvl w:val="5"/>
        <w:numId w:val="2"/>
      </w:numPr>
      <w:spacing w:before="240" w:after="60"/>
      <w:outlineLvl w:val="5"/>
    </w:pPr>
    <w:rPr>
      <w:i/>
      <w:sz w:val="22"/>
      <w:szCs w:val="20"/>
    </w:rPr>
  </w:style>
  <w:style w:type="paragraph" w:styleId="Naslov7">
    <w:name w:val="heading 7"/>
    <w:basedOn w:val="Navaden"/>
    <w:next w:val="Navaden"/>
    <w:qFormat/>
    <w:rsid w:val="000056B0"/>
    <w:pPr>
      <w:numPr>
        <w:ilvl w:val="6"/>
        <w:numId w:val="2"/>
      </w:numPr>
      <w:spacing w:before="240" w:after="60"/>
      <w:outlineLvl w:val="6"/>
    </w:pPr>
    <w:rPr>
      <w:sz w:val="22"/>
      <w:szCs w:val="20"/>
    </w:rPr>
  </w:style>
  <w:style w:type="paragraph" w:styleId="Naslov8">
    <w:name w:val="heading 8"/>
    <w:basedOn w:val="Navaden"/>
    <w:next w:val="Navaden"/>
    <w:qFormat/>
    <w:rsid w:val="000056B0"/>
    <w:pPr>
      <w:numPr>
        <w:ilvl w:val="7"/>
        <w:numId w:val="2"/>
      </w:numPr>
      <w:spacing w:before="240" w:after="60"/>
      <w:outlineLvl w:val="7"/>
    </w:pPr>
    <w:rPr>
      <w:i/>
      <w:sz w:val="22"/>
      <w:szCs w:val="20"/>
    </w:rPr>
  </w:style>
  <w:style w:type="paragraph" w:styleId="Naslov9">
    <w:name w:val="heading 9"/>
    <w:basedOn w:val="Navaden"/>
    <w:next w:val="Navaden"/>
    <w:qFormat/>
    <w:rsid w:val="000056B0"/>
    <w:pPr>
      <w:numPr>
        <w:ilvl w:val="8"/>
        <w:numId w:val="2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0056B0"/>
    <w:pPr>
      <w:tabs>
        <w:tab w:val="center" w:pos="4536"/>
        <w:tab w:val="right" w:pos="9072"/>
      </w:tabs>
    </w:pPr>
  </w:style>
  <w:style w:type="paragraph" w:customStyle="1" w:styleId="alinea0a">
    <w:name w:val="alinea0a"/>
    <w:basedOn w:val="Navaden"/>
    <w:rsid w:val="000056B0"/>
    <w:pPr>
      <w:numPr>
        <w:numId w:val="1"/>
      </w:numPr>
      <w:tabs>
        <w:tab w:val="left" w:pos="113"/>
        <w:tab w:val="left" w:pos="284"/>
      </w:tabs>
    </w:pPr>
    <w:rPr>
      <w:sz w:val="18"/>
      <w:szCs w:val="20"/>
    </w:rPr>
  </w:style>
  <w:style w:type="paragraph" w:styleId="Noga">
    <w:name w:val="footer"/>
    <w:basedOn w:val="Navaden"/>
    <w:rsid w:val="001E52F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KATALOG ZNANJ</vt:lpstr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ZNANJ</dc:title>
  <dc:subject/>
  <dc:creator>KSGRM</dc:creator>
  <cp:keywords/>
  <dc:description/>
  <cp:lastModifiedBy>Vida Navse</cp:lastModifiedBy>
  <cp:revision>2</cp:revision>
  <dcterms:created xsi:type="dcterms:W3CDTF">2020-08-10T07:56:00Z</dcterms:created>
  <dcterms:modified xsi:type="dcterms:W3CDTF">2020-08-10T07:56:00Z</dcterms:modified>
</cp:coreProperties>
</file>