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B7" w:rsidRDefault="004D6DB7" w:rsidP="004D6DB7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32"/>
          <w:szCs w:val="32"/>
          <w:lang w:val="en-US"/>
        </w:rPr>
      </w:pPr>
      <w:r>
        <w:rPr>
          <w:b/>
          <w:bCs/>
          <w:caps/>
          <w:sz w:val="32"/>
          <w:szCs w:val="32"/>
          <w:lang w:val="en-US"/>
        </w:rPr>
        <w:t>KATALOG ZNANJA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4D6DB7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en-US"/>
        </w:rPr>
      </w:pPr>
      <w:r>
        <w:rPr>
          <w:b/>
          <w:bCs/>
          <w:caps/>
          <w:sz w:val="32"/>
          <w:szCs w:val="32"/>
          <w:lang w:val="en-US"/>
        </w:rPr>
        <w:t>1. IME PREDMETA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Pr="003159AE" w:rsidRDefault="004D6DB7" w:rsidP="001F69D8">
      <w:pPr>
        <w:autoSpaceDE w:val="0"/>
        <w:autoSpaceDN w:val="0"/>
        <w:adjustRightInd w:val="0"/>
        <w:rPr>
          <w:b/>
        </w:rPr>
      </w:pPr>
      <w:r w:rsidRPr="003159AE">
        <w:rPr>
          <w:b/>
          <w:lang w:val="en-US"/>
        </w:rPr>
        <w:t>PRAKTI</w:t>
      </w:r>
      <w:r w:rsidRPr="003159AE">
        <w:rPr>
          <w:b/>
        </w:rPr>
        <w:t xml:space="preserve">ČNO IZOBRAŽEVANJE </w:t>
      </w:r>
      <w:r w:rsidR="001F69D8" w:rsidRPr="003159AE">
        <w:rPr>
          <w:b/>
        </w:rPr>
        <w:t>−</w:t>
      </w:r>
      <w:r w:rsidRPr="003159AE">
        <w:rPr>
          <w:b/>
        </w:rPr>
        <w:t xml:space="preserve"> GLASBA IN PLES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4D6DB7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en-US"/>
        </w:rPr>
      </w:pPr>
      <w:r>
        <w:rPr>
          <w:b/>
          <w:bCs/>
          <w:caps/>
          <w:sz w:val="32"/>
          <w:szCs w:val="32"/>
          <w:lang w:val="en-US"/>
        </w:rPr>
        <w:t>2. SPLOŠNI CILJI PREDMETA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Splošni cilji predmeta so:</w:t>
      </w:r>
    </w:p>
    <w:p w:rsidR="004D6DB7" w:rsidRDefault="004D6DB7" w:rsidP="004D6DB7">
      <w:pPr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  <w:lang w:val="en-US"/>
        </w:rPr>
        <w:t>razumeti povezanost plesa z glasbo in umeš</w:t>
      </w:r>
      <w:r>
        <w:rPr>
          <w:color w:val="000000"/>
        </w:rPr>
        <w:t>čenost v zgodovino umetnosti;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</w:rPr>
      </w:pPr>
      <w:r w:rsidRPr="004D6DB7">
        <w:rPr>
          <w:color w:val="000000"/>
        </w:rPr>
        <w:t>razviti zavedanje pomena in vpliva glasbe na ples in razviti ob</w:t>
      </w:r>
      <w:r>
        <w:rPr>
          <w:color w:val="000000"/>
        </w:rPr>
        <w:t>čutek za glasbo;</w:t>
      </w:r>
    </w:p>
    <w:p w:rsidR="004D6DB7" w:rsidRP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</w:rPr>
      </w:pPr>
      <w:r w:rsidRPr="004D6DB7">
        <w:rPr>
          <w:color w:val="000000"/>
        </w:rPr>
        <w:t>razviti sposobnosti zbranega poslušanja glasbe in prepoznavanja glasbenih del ter vizualnega pomnjenja koreografij</w:t>
      </w:r>
      <w:r w:rsidR="001F69D8">
        <w:rPr>
          <w:color w:val="000000"/>
        </w:rPr>
        <w:t>.</w:t>
      </w:r>
    </w:p>
    <w:p w:rsidR="004D6DB7" w:rsidRPr="004D6DB7" w:rsidRDefault="004D6DB7" w:rsidP="004D6DB7">
      <w:pPr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4D6DB7" w:rsidRDefault="004D6DB7" w:rsidP="004D6DB7">
      <w:p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en-US"/>
        </w:rPr>
        <w:t>Specifi</w:t>
      </w:r>
      <w:r>
        <w:rPr>
          <w:color w:val="000000"/>
        </w:rPr>
        <w:t xml:space="preserve">čno strokovno usmerjeni cilji so: </w:t>
      </w:r>
    </w:p>
    <w:p w:rsidR="004D6DB7" w:rsidRDefault="004D6DB7" w:rsidP="004D6DB7">
      <w:pPr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pridobiti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znanj</w:t>
      </w:r>
      <w:r w:rsidR="001F69D8">
        <w:rPr>
          <w:color w:val="000000"/>
          <w:lang w:val="en-US"/>
        </w:rPr>
        <w:t>e</w:t>
      </w:r>
      <w:proofErr w:type="spellEnd"/>
      <w:r w:rsidR="001F69D8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sestaviti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ples</w:t>
      </w:r>
      <w:proofErr w:type="spellEnd"/>
      <w:r>
        <w:rPr>
          <w:color w:val="000000"/>
          <w:lang w:val="en-US"/>
        </w:rPr>
        <w:t xml:space="preserve"> v </w:t>
      </w:r>
      <w:proofErr w:type="spellStart"/>
      <w:r>
        <w:rPr>
          <w:color w:val="000000"/>
          <w:lang w:val="en-US"/>
        </w:rPr>
        <w:t>umetniško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celoto</w:t>
      </w:r>
      <w:proofErr w:type="spellEnd"/>
      <w:r>
        <w:rPr>
          <w:color w:val="000000"/>
          <w:lang w:val="en-US"/>
        </w:rPr>
        <w:t>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  <w:lang w:val="en-US"/>
        </w:rPr>
        <w:t>analizirati razli</w:t>
      </w:r>
      <w:r>
        <w:rPr>
          <w:color w:val="000000"/>
        </w:rPr>
        <w:t>čna izhodišča za sestavljanje plesa;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  <w:lang w:val="en-US"/>
        </w:rPr>
      </w:pPr>
      <w:r>
        <w:rPr>
          <w:color w:val="000000"/>
          <w:lang w:val="en-US"/>
        </w:rPr>
        <w:t>pridobiti znanje za izbor primerne glasbe pri baletu;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  <w:lang w:val="en-US"/>
        </w:rPr>
      </w:pPr>
      <w:r>
        <w:rPr>
          <w:color w:val="000000"/>
          <w:lang w:val="en-US"/>
        </w:rPr>
        <w:t>razvijati sposobnost analize enostavnega notnega zapisa in upoštevati zakonitosti glasbe;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  <w:lang w:val="en-US"/>
        </w:rPr>
      </w:pPr>
      <w:r>
        <w:rPr>
          <w:color w:val="000000"/>
          <w:lang w:val="en-US"/>
        </w:rPr>
        <w:t>usposobiti se za sodelovanje s korepetitorjem;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  <w:lang w:val="en-US"/>
        </w:rPr>
      </w:pPr>
      <w:r>
        <w:rPr>
          <w:color w:val="000000"/>
          <w:lang w:val="en-US"/>
        </w:rPr>
        <w:t>primerjati in vrednotiti glasbeno-plesno umetnost;</w:t>
      </w:r>
    </w:p>
    <w:p w:rsidR="004D6DB7" w:rsidRDefault="004D6DB7" w:rsidP="004D6DB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720" w:hanging="36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razviti</w:t>
      </w:r>
      <w:proofErr w:type="gramEnd"/>
      <w:r>
        <w:rPr>
          <w:color w:val="000000"/>
          <w:lang w:val="en-US"/>
        </w:rPr>
        <w:t xml:space="preserve"> pozitiven </w:t>
      </w:r>
      <w:proofErr w:type="spellStart"/>
      <w:r>
        <w:rPr>
          <w:color w:val="000000"/>
          <w:lang w:val="en-US"/>
        </w:rPr>
        <w:t>odnos</w:t>
      </w:r>
      <w:proofErr w:type="spellEnd"/>
      <w:r>
        <w:rPr>
          <w:color w:val="000000"/>
          <w:lang w:val="en-US"/>
        </w:rPr>
        <w:t xml:space="preserve"> do </w:t>
      </w:r>
      <w:proofErr w:type="spellStart"/>
      <w:r>
        <w:rPr>
          <w:color w:val="000000"/>
          <w:lang w:val="en-US"/>
        </w:rPr>
        <w:t>zgodovine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slovenskega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baleta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glasbe</w:t>
      </w:r>
      <w:proofErr w:type="spellEnd"/>
      <w:r w:rsidR="001F69D8">
        <w:rPr>
          <w:color w:val="000000"/>
          <w:lang w:val="en-US"/>
        </w:rPr>
        <w:t>.</w:t>
      </w:r>
    </w:p>
    <w:p w:rsidR="004D6DB7" w:rsidRDefault="004D6DB7" w:rsidP="004D6DB7">
      <w:pPr>
        <w:suppressAutoHyphens/>
        <w:autoSpaceDE w:val="0"/>
        <w:autoSpaceDN w:val="0"/>
        <w:adjustRightInd w:val="0"/>
        <w:ind w:left="360"/>
        <w:rPr>
          <w:color w:val="000000"/>
          <w:lang w:val="en-US"/>
        </w:rPr>
      </w:pP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1F69D8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  <w:lang w:val="en-US"/>
        </w:rPr>
        <w:t>3. PREDMETNO</w:t>
      </w:r>
      <w:r w:rsidR="001F69D8">
        <w:rPr>
          <w:b/>
          <w:bCs/>
          <w:caps/>
          <w:sz w:val="32"/>
          <w:szCs w:val="32"/>
          <w:lang w:val="en-US"/>
        </w:rPr>
        <w:t>-</w:t>
      </w:r>
      <w:r>
        <w:rPr>
          <w:b/>
          <w:bCs/>
          <w:caps/>
          <w:sz w:val="32"/>
          <w:szCs w:val="32"/>
          <w:lang w:val="en-US"/>
        </w:rPr>
        <w:t>SPECIFI</w:t>
      </w:r>
      <w:r>
        <w:rPr>
          <w:b/>
          <w:bCs/>
          <w:caps/>
          <w:sz w:val="32"/>
          <w:szCs w:val="32"/>
        </w:rPr>
        <w:t xml:space="preserve">ČNE KOMPETENCE 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4D6DB7">
      <w:pPr>
        <w:autoSpaceDE w:val="0"/>
        <w:autoSpaceDN w:val="0"/>
        <w:adjustRightInd w:val="0"/>
        <w:jc w:val="both"/>
      </w:pPr>
      <w:r>
        <w:rPr>
          <w:lang w:val="en-US"/>
        </w:rPr>
        <w:t>V predmetu si študent poleg generi</w:t>
      </w:r>
      <w:r>
        <w:t>čnih pridobi naslednje predmetno-specifične kompetence: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694A0E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povezovanje glasbe in plesa;</w:t>
      </w:r>
    </w:p>
    <w:p w:rsidR="004D6DB7" w:rsidRDefault="004D6DB7" w:rsidP="00694A0E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razumevanje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zgodovinskega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okvira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glasbe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plesa</w:t>
      </w:r>
      <w:proofErr w:type="spellEnd"/>
      <w:r>
        <w:rPr>
          <w:lang w:val="en-US"/>
        </w:rPr>
        <w:t>;</w:t>
      </w:r>
    </w:p>
    <w:p w:rsidR="004D6DB7" w:rsidRDefault="004D6DB7" w:rsidP="00694A0E">
      <w:pPr>
        <w:numPr>
          <w:ilvl w:val="0"/>
          <w:numId w:val="3"/>
        </w:numPr>
        <w:autoSpaceDE w:val="0"/>
        <w:autoSpaceDN w:val="0"/>
        <w:adjustRightInd w:val="0"/>
      </w:pPr>
      <w:proofErr w:type="spellStart"/>
      <w:proofErr w:type="gramStart"/>
      <w:r>
        <w:rPr>
          <w:lang w:val="en-US"/>
        </w:rPr>
        <w:t>upoštevanje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koreografskih</w:t>
      </w:r>
      <w:proofErr w:type="spellEnd"/>
      <w:r>
        <w:rPr>
          <w:lang w:val="en-US"/>
        </w:rPr>
        <w:t xml:space="preserve"> na</w:t>
      </w:r>
      <w:r>
        <w:t>čel</w:t>
      </w:r>
      <w:r w:rsidR="001F69D8">
        <w:t>.</w:t>
      </w:r>
    </w:p>
    <w:p w:rsidR="00C261B8" w:rsidRDefault="00C261B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4D6DB7" w:rsidRDefault="00694A0E" w:rsidP="004D6DB7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4.</w:t>
      </w:r>
      <w:r w:rsidR="004D6DB7">
        <w:rPr>
          <w:b/>
          <w:bCs/>
          <w:sz w:val="32"/>
          <w:szCs w:val="32"/>
          <w:lang w:val="en-US"/>
        </w:rPr>
        <w:t xml:space="preserve"> </w:t>
      </w:r>
      <w:r w:rsidR="004D6DB7">
        <w:rPr>
          <w:b/>
          <w:bCs/>
          <w:caps/>
          <w:sz w:val="32"/>
          <w:szCs w:val="32"/>
          <w:lang w:val="en-US"/>
        </w:rPr>
        <w:t xml:space="preserve"> OPERATIVNI CILJI 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4356"/>
        <w:gridCol w:w="4167"/>
        <w:gridCol w:w="2844"/>
      </w:tblGrid>
      <w:tr w:rsidR="004D6DB7">
        <w:trPr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INFORMATIVNI CILJI</w:t>
            </w:r>
          </w:p>
        </w:tc>
        <w:tc>
          <w:tcPr>
            <w:tcW w:w="7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FORMATIVNI CILJI</w:t>
            </w:r>
          </w:p>
          <w:p w:rsidR="004D6DB7" w:rsidRDefault="004D6D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D6DB7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D6DB7" w:rsidRDefault="003159AE" w:rsidP="003159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proofErr w:type="spellStart"/>
            <w:r w:rsidR="004D6DB7">
              <w:rPr>
                <w:b/>
                <w:bCs/>
                <w:lang w:val="en-US"/>
              </w:rPr>
              <w:t>Povezovanje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  <w:proofErr w:type="spellStart"/>
            <w:r w:rsidR="004D6DB7">
              <w:rPr>
                <w:b/>
                <w:bCs/>
                <w:lang w:val="en-US"/>
              </w:rPr>
              <w:t>glasbe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in </w:t>
            </w:r>
            <w:proofErr w:type="spellStart"/>
            <w:r w:rsidR="004D6DB7">
              <w:rPr>
                <w:b/>
                <w:bCs/>
                <w:lang w:val="en-US"/>
              </w:rPr>
              <w:t>plesa</w:t>
            </w:r>
            <w:proofErr w:type="spellEnd"/>
          </w:p>
        </w:tc>
      </w:tr>
      <w:tr w:rsidR="004D6DB7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pozna teorijo glasbe in plesa;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razume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odvisnost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plesa</w:t>
            </w:r>
            <w:proofErr w:type="spellEnd"/>
            <w:r>
              <w:rPr>
                <w:color w:val="000000"/>
                <w:lang w:val="en-US"/>
              </w:rPr>
              <w:t xml:space="preserve"> od </w:t>
            </w:r>
            <w:proofErr w:type="spellStart"/>
            <w:r>
              <w:rPr>
                <w:color w:val="000000"/>
                <w:lang w:val="en-US"/>
              </w:rPr>
              <w:t>glasbe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uporabi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znanj</w:t>
            </w:r>
            <w:r w:rsidR="00EA0247">
              <w:rPr>
                <w:color w:val="000000"/>
                <w:lang w:val="en-US"/>
              </w:rPr>
              <w:t>e</w:t>
            </w:r>
            <w:proofErr w:type="spellEnd"/>
            <w:r w:rsidR="00EA0247">
              <w:rPr>
                <w:color w:val="000000"/>
                <w:lang w:val="en-US"/>
              </w:rPr>
              <w:t xml:space="preserve"> o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teorij</w:t>
            </w:r>
            <w:r w:rsidR="00EA0247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glasbe</w:t>
            </w:r>
            <w:proofErr w:type="spellEnd"/>
            <w:r>
              <w:rPr>
                <w:color w:val="000000"/>
                <w:lang w:val="en-US"/>
              </w:rPr>
              <w:t xml:space="preserve"> in </w:t>
            </w:r>
            <w:proofErr w:type="spellStart"/>
            <w:r>
              <w:rPr>
                <w:color w:val="000000"/>
                <w:lang w:val="en-US"/>
              </w:rPr>
              <w:t>plesa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>raz</w:t>
            </w:r>
            <w:r>
              <w:rPr>
                <w:color w:val="000000"/>
              </w:rPr>
              <w:t>členi glasbo;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zna prebrati notni zapis;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poveže</w:t>
            </w:r>
            <w:proofErr w:type="spellEnd"/>
            <w:r>
              <w:rPr>
                <w:color w:val="000000"/>
                <w:lang w:val="en-US"/>
              </w:rPr>
              <w:t xml:space="preserve"> gibe </w:t>
            </w:r>
            <w:proofErr w:type="spellStart"/>
            <w:r>
              <w:rPr>
                <w:color w:val="000000"/>
                <w:lang w:val="en-US"/>
              </w:rPr>
              <w:t>skladno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glasbo</w:t>
            </w:r>
            <w:proofErr w:type="spellEnd"/>
            <w:r>
              <w:rPr>
                <w:color w:val="000000"/>
                <w:lang w:val="en-US"/>
              </w:rPr>
              <w:br/>
            </w:r>
          </w:p>
        </w:tc>
      </w:tr>
      <w:tr w:rsidR="004D6DB7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D6DB7" w:rsidRDefault="003159AE" w:rsidP="003159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proofErr w:type="spellStart"/>
            <w:r w:rsidR="004D6DB7">
              <w:rPr>
                <w:b/>
                <w:bCs/>
                <w:lang w:val="en-US"/>
              </w:rPr>
              <w:t>Razumevanje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  <w:proofErr w:type="spellStart"/>
            <w:r w:rsidR="004D6DB7">
              <w:rPr>
                <w:b/>
                <w:bCs/>
                <w:lang w:val="en-US"/>
              </w:rPr>
              <w:t>zgodovinskega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  <w:proofErr w:type="spellStart"/>
            <w:r w:rsidR="004D6DB7">
              <w:rPr>
                <w:b/>
                <w:bCs/>
                <w:lang w:val="en-US"/>
              </w:rPr>
              <w:t>okvira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  <w:proofErr w:type="spellStart"/>
            <w:r w:rsidR="004D6DB7">
              <w:rPr>
                <w:b/>
                <w:bCs/>
                <w:lang w:val="en-US"/>
              </w:rPr>
              <w:t>plesa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in </w:t>
            </w:r>
            <w:proofErr w:type="spellStart"/>
            <w:r w:rsidR="004D6DB7">
              <w:rPr>
                <w:b/>
                <w:bCs/>
                <w:lang w:val="en-US"/>
              </w:rPr>
              <w:t>glasbe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</w:p>
        </w:tc>
      </w:tr>
      <w:tr w:rsidR="004D6DB7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pozna zgodovino plesa in glasbe; 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razume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vzroke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sprememb</w:t>
            </w:r>
            <w:proofErr w:type="spellEnd"/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razlikuje med stilnimi obdobji;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primerja</w:t>
            </w:r>
            <w:proofErr w:type="spellEnd"/>
            <w:r>
              <w:rPr>
                <w:color w:val="000000"/>
                <w:lang w:val="en-US"/>
              </w:rPr>
              <w:t xml:space="preserve"> stile</w:t>
            </w:r>
            <w:r>
              <w:rPr>
                <w:color w:val="000000"/>
                <w:lang w:val="en-US"/>
              </w:rPr>
              <w:br/>
            </w:r>
          </w:p>
        </w:tc>
      </w:tr>
      <w:tr w:rsidR="004D6DB7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D6DB7" w:rsidRDefault="003159AE" w:rsidP="003159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  <w:proofErr w:type="spellStart"/>
            <w:r w:rsidR="004D6DB7">
              <w:rPr>
                <w:b/>
                <w:bCs/>
                <w:lang w:val="en-US"/>
              </w:rPr>
              <w:t>Upoštevanje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  <w:proofErr w:type="spellStart"/>
            <w:r w:rsidR="004D6DB7">
              <w:rPr>
                <w:b/>
                <w:bCs/>
                <w:lang w:val="en-US"/>
              </w:rPr>
              <w:t>osnovnih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</w:t>
            </w:r>
            <w:proofErr w:type="spellStart"/>
            <w:r w:rsidR="004D6DB7">
              <w:rPr>
                <w:b/>
                <w:bCs/>
                <w:lang w:val="en-US"/>
              </w:rPr>
              <w:t>koreografskih</w:t>
            </w:r>
            <w:proofErr w:type="spellEnd"/>
            <w:r w:rsidR="004D6DB7">
              <w:rPr>
                <w:b/>
                <w:bCs/>
                <w:lang w:val="en-US"/>
              </w:rPr>
              <w:t xml:space="preserve"> na</w:t>
            </w:r>
            <w:r w:rsidR="004D6DB7">
              <w:rPr>
                <w:b/>
                <w:bCs/>
              </w:rPr>
              <w:t>čel</w:t>
            </w:r>
          </w:p>
        </w:tc>
      </w:tr>
      <w:tr w:rsidR="004D6DB7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pozna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osnovna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koreografska</w:t>
            </w:r>
            <w:proofErr w:type="spellEnd"/>
            <w:r>
              <w:rPr>
                <w:color w:val="000000"/>
                <w:lang w:val="en-US"/>
              </w:rPr>
              <w:t xml:space="preserve"> na</w:t>
            </w:r>
            <w:r>
              <w:rPr>
                <w:color w:val="000000"/>
              </w:rPr>
              <w:t>čela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oblikuje in ustvarja koreografije;</w:t>
            </w:r>
          </w:p>
          <w:p w:rsidR="004D6DB7" w:rsidRDefault="004D6DB7" w:rsidP="004D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izbere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glasbo</w:t>
            </w:r>
            <w:proofErr w:type="spellEnd"/>
            <w:r>
              <w:rPr>
                <w:color w:val="000000"/>
                <w:lang w:val="en-US"/>
              </w:rPr>
              <w:br/>
            </w:r>
          </w:p>
        </w:tc>
      </w:tr>
    </w:tbl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4D6DB7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en-US"/>
        </w:rPr>
      </w:pPr>
      <w:r>
        <w:rPr>
          <w:b/>
          <w:bCs/>
          <w:caps/>
          <w:sz w:val="32"/>
          <w:szCs w:val="32"/>
          <w:lang w:val="en-US"/>
        </w:rPr>
        <w:t xml:space="preserve">5. OBVEZNOSTI ŠTUDENTOV in POSEBNOSTI V IZVEDBI </w:t>
      </w: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</w:p>
    <w:p w:rsidR="004D6DB7" w:rsidRDefault="004D6DB7" w:rsidP="004D6DB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Skupaj </w:t>
      </w:r>
      <w:r w:rsidR="003159AE">
        <w:rPr>
          <w:lang w:val="en-US"/>
        </w:rPr>
        <w:t xml:space="preserve">60 </w:t>
      </w:r>
      <w:r>
        <w:rPr>
          <w:lang w:val="en-US"/>
        </w:rPr>
        <w:t xml:space="preserve">ur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delodajalcu</w:t>
      </w:r>
      <w:proofErr w:type="spellEnd"/>
      <w:r>
        <w:rPr>
          <w:lang w:val="en-US"/>
        </w:rPr>
        <w:t xml:space="preserve"> (</w:t>
      </w:r>
      <w:r w:rsidR="003159AE">
        <w:rPr>
          <w:lang w:val="en-US"/>
        </w:rPr>
        <w:t xml:space="preserve">2 </w:t>
      </w:r>
      <w:r>
        <w:rPr>
          <w:lang w:val="en-US"/>
        </w:rPr>
        <w:t>KT).</w:t>
      </w:r>
    </w:p>
    <w:p w:rsidR="004D6DB7" w:rsidRPr="004D6DB7" w:rsidRDefault="004D6DB7" w:rsidP="004D6DB7">
      <w:pPr>
        <w:autoSpaceDE w:val="0"/>
        <w:autoSpaceDN w:val="0"/>
        <w:adjustRightInd w:val="0"/>
      </w:pPr>
      <w:bookmarkStart w:id="0" w:name="_GoBack"/>
      <w:bookmarkEnd w:id="0"/>
    </w:p>
    <w:p w:rsidR="004D6DB7" w:rsidRPr="004D6DB7" w:rsidRDefault="004D6DB7" w:rsidP="004D6DB7">
      <w:pPr>
        <w:autoSpaceDE w:val="0"/>
        <w:autoSpaceDN w:val="0"/>
        <w:adjustRightInd w:val="0"/>
      </w:pPr>
    </w:p>
    <w:p w:rsidR="004D6DB7" w:rsidRPr="004D6DB7" w:rsidRDefault="004D6DB7" w:rsidP="004D6DB7">
      <w:pPr>
        <w:autoSpaceDE w:val="0"/>
        <w:autoSpaceDN w:val="0"/>
        <w:adjustRightInd w:val="0"/>
      </w:pPr>
    </w:p>
    <w:p w:rsidR="004D6DB7" w:rsidRPr="004D6DB7" w:rsidRDefault="004D6DB7" w:rsidP="004D6DB7">
      <w:pPr>
        <w:autoSpaceDE w:val="0"/>
        <w:autoSpaceDN w:val="0"/>
        <w:adjustRightInd w:val="0"/>
      </w:pPr>
    </w:p>
    <w:p w:rsidR="00FF66D3" w:rsidRDefault="00FF66D3"/>
    <w:sectPr w:rsidR="00FF66D3" w:rsidSect="004D6DB7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E4" w:rsidRDefault="001C7CE4" w:rsidP="00B05788">
      <w:r>
        <w:separator/>
      </w:r>
    </w:p>
  </w:endnote>
  <w:endnote w:type="continuationSeparator" w:id="0">
    <w:p w:rsidR="001C7CE4" w:rsidRDefault="001C7CE4" w:rsidP="00B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E4" w:rsidRDefault="001C7CE4" w:rsidP="00B05788">
      <w:r>
        <w:separator/>
      </w:r>
    </w:p>
  </w:footnote>
  <w:footnote w:type="continuationSeparator" w:id="0">
    <w:p w:rsidR="001C7CE4" w:rsidRDefault="001C7CE4" w:rsidP="00B0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8" w:rsidRPr="00611D16" w:rsidRDefault="00B05788" w:rsidP="00B05788">
    <w:pPr>
      <w:pStyle w:val="Glava"/>
      <w:pBdr>
        <w:bottom w:val="single" w:sz="4" w:space="1" w:color="auto"/>
      </w:pBdr>
      <w:rPr>
        <w:sz w:val="20"/>
        <w:szCs w:val="20"/>
      </w:rPr>
    </w:pPr>
    <w:r w:rsidRPr="00611D16">
      <w:rPr>
        <w:sz w:val="20"/>
        <w:szCs w:val="20"/>
      </w:rPr>
      <w:t xml:space="preserve">Višješolski študijski program: </w:t>
    </w:r>
    <w:r w:rsidRPr="00611D16">
      <w:rPr>
        <w:sz w:val="20"/>
        <w:szCs w:val="20"/>
      </w:rPr>
      <w:t>BALET</w:t>
    </w:r>
    <w:r w:rsidR="00C261B8">
      <w:rPr>
        <w:sz w:val="20"/>
        <w:szCs w:val="20"/>
      </w:rPr>
      <w:t xml:space="preserve"> (2014)</w:t>
    </w:r>
  </w:p>
  <w:p w:rsidR="00B05788" w:rsidRDefault="00B05788" w:rsidP="00B05788">
    <w:pPr>
      <w:pStyle w:val="Glava"/>
      <w:pBdr>
        <w:bottom w:val="single" w:sz="4" w:space="1" w:color="auto"/>
      </w:pBdr>
      <w:rPr>
        <w:sz w:val="20"/>
        <w:szCs w:val="20"/>
      </w:rPr>
    </w:pPr>
    <w:r w:rsidRPr="00611D16">
      <w:rPr>
        <w:sz w:val="20"/>
        <w:szCs w:val="20"/>
      </w:rPr>
      <w:t xml:space="preserve">Predmet: </w:t>
    </w:r>
    <w:r>
      <w:rPr>
        <w:sz w:val="20"/>
        <w:szCs w:val="20"/>
      </w:rPr>
      <w:t>Praktično izobraževanje –glasba in ples</w:t>
    </w:r>
  </w:p>
  <w:p w:rsidR="00B05788" w:rsidRPr="00611D16" w:rsidRDefault="00B05788" w:rsidP="00B05788">
    <w:pPr>
      <w:pStyle w:val="Glava"/>
      <w:pBdr>
        <w:bottom w:val="single" w:sz="4" w:space="1" w:color="auto"/>
      </w:pBdr>
      <w:rPr>
        <w:sz w:val="20"/>
        <w:szCs w:val="20"/>
      </w:rPr>
    </w:pPr>
  </w:p>
  <w:p w:rsidR="00B05788" w:rsidRDefault="00B057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A742C"/>
    <w:lvl w:ilvl="0">
      <w:numFmt w:val="decimal"/>
      <w:lvlText w:val="*"/>
      <w:lvlJc w:val="left"/>
    </w:lvl>
  </w:abstractNum>
  <w:abstractNum w:abstractNumId="1">
    <w:nsid w:val="75CE4094"/>
    <w:multiLevelType w:val="hybridMultilevel"/>
    <w:tmpl w:val="7D70BE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5E058D"/>
    <w:multiLevelType w:val="hybridMultilevel"/>
    <w:tmpl w:val="45E4A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E8"/>
    <w:rsid w:val="00006E51"/>
    <w:rsid w:val="00095935"/>
    <w:rsid w:val="001C7CE4"/>
    <w:rsid w:val="001F69D8"/>
    <w:rsid w:val="003159AE"/>
    <w:rsid w:val="004D6DB7"/>
    <w:rsid w:val="00694A0E"/>
    <w:rsid w:val="006C18E8"/>
    <w:rsid w:val="00B05788"/>
    <w:rsid w:val="00C261B8"/>
    <w:rsid w:val="00E0523C"/>
    <w:rsid w:val="00EA024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DB7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F69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057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05788"/>
    <w:rPr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B057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0578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DB7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F69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057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05788"/>
    <w:rPr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B057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0578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George</dc:creator>
  <cp:lastModifiedBy>HelenaZ</cp:lastModifiedBy>
  <cp:revision>3</cp:revision>
  <dcterms:created xsi:type="dcterms:W3CDTF">2014-10-13T12:59:00Z</dcterms:created>
  <dcterms:modified xsi:type="dcterms:W3CDTF">2014-11-25T18:13:00Z</dcterms:modified>
</cp:coreProperties>
</file>