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4C" w:rsidRPr="004371C6" w:rsidRDefault="004D6A4C" w:rsidP="00005B09">
      <w:pPr>
        <w:spacing w:after="240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4371C6">
        <w:rPr>
          <w:rFonts w:ascii="Verdana" w:hAnsi="Verdana"/>
          <w:b/>
          <w:sz w:val="28"/>
          <w:szCs w:val="28"/>
        </w:rPr>
        <w:t>KATALOG ZNANJA</w:t>
      </w:r>
    </w:p>
    <w:p w:rsidR="004D6A4C" w:rsidRPr="004371C6" w:rsidRDefault="004D6A4C" w:rsidP="00005B09">
      <w:pPr>
        <w:pStyle w:val="Naslov1V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371C6">
        <w:rPr>
          <w:rFonts w:ascii="Verdana" w:hAnsi="Verdana"/>
          <w:sz w:val="24"/>
          <w:szCs w:val="24"/>
        </w:rPr>
        <w:t>IME PREDMETA</w:t>
      </w:r>
    </w:p>
    <w:p w:rsidR="004D6A4C" w:rsidRPr="00E66EE5" w:rsidRDefault="004D6A4C" w:rsidP="00005B09">
      <w:pPr>
        <w:jc w:val="center"/>
        <w:rPr>
          <w:rFonts w:ascii="Verdana" w:hAnsi="Verdana"/>
          <w:b/>
        </w:rPr>
      </w:pPr>
      <w:r w:rsidRPr="00E66EE5">
        <w:rPr>
          <w:rFonts w:ascii="Verdana" w:hAnsi="Verdana"/>
          <w:b/>
        </w:rPr>
        <w:t>Poslovni in tehnični tuj jezik</w:t>
      </w:r>
      <w:r w:rsidR="00E66EE5">
        <w:rPr>
          <w:rFonts w:ascii="Verdana" w:hAnsi="Verdana"/>
          <w:b/>
        </w:rPr>
        <w:t xml:space="preserve"> (PTJ)</w:t>
      </w:r>
    </w:p>
    <w:p w:rsidR="004D6A4C" w:rsidRPr="004371C6" w:rsidRDefault="004D6A4C" w:rsidP="00005B09">
      <w:pPr>
        <w:pStyle w:val="Naslov1V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371C6">
        <w:rPr>
          <w:rFonts w:ascii="Verdana" w:hAnsi="Verdana"/>
          <w:sz w:val="24"/>
          <w:szCs w:val="24"/>
        </w:rPr>
        <w:t>SPLOŠNI CILJI</w:t>
      </w:r>
    </w:p>
    <w:p w:rsidR="00741B1A" w:rsidRPr="004371C6" w:rsidRDefault="00741B1A" w:rsidP="00741B1A">
      <w:pPr>
        <w:rPr>
          <w:rFonts w:ascii="Verdana" w:hAnsi="Verdana"/>
          <w:sz w:val="20"/>
          <w:szCs w:val="20"/>
        </w:rPr>
      </w:pPr>
      <w:r w:rsidRPr="004371C6">
        <w:rPr>
          <w:rFonts w:ascii="Verdana" w:hAnsi="Verdana"/>
          <w:sz w:val="20"/>
          <w:szCs w:val="20"/>
        </w:rPr>
        <w:t xml:space="preserve">Splošni cilji predmeta so: </w:t>
      </w:r>
    </w:p>
    <w:p w:rsidR="00741B1A" w:rsidRPr="004371C6" w:rsidRDefault="008E4894" w:rsidP="00741B1A">
      <w:pPr>
        <w:pStyle w:val="alina1"/>
        <w:rPr>
          <w:rFonts w:ascii="Verdana" w:hAnsi="Verdana"/>
          <w:sz w:val="20"/>
          <w:szCs w:val="20"/>
        </w:rPr>
      </w:pPr>
      <w:r w:rsidRPr="004371C6">
        <w:rPr>
          <w:rFonts w:ascii="Verdana" w:hAnsi="Verdana"/>
          <w:sz w:val="20"/>
          <w:szCs w:val="20"/>
        </w:rPr>
        <w:t>pridobitev in dopolnitev uporabnih znanje tujega jezika</w:t>
      </w:r>
      <w:r w:rsidR="00E66EE5">
        <w:rPr>
          <w:rFonts w:ascii="Verdana" w:hAnsi="Verdana"/>
          <w:sz w:val="20"/>
          <w:szCs w:val="20"/>
        </w:rPr>
        <w:t>;</w:t>
      </w:r>
    </w:p>
    <w:p w:rsidR="004D6A4C" w:rsidRPr="004371C6" w:rsidRDefault="004D6A4C" w:rsidP="00710CC6">
      <w:pPr>
        <w:pStyle w:val="alina1"/>
        <w:rPr>
          <w:rFonts w:ascii="Verdana" w:hAnsi="Verdana"/>
          <w:sz w:val="20"/>
          <w:szCs w:val="20"/>
        </w:rPr>
      </w:pPr>
      <w:r w:rsidRPr="004371C6">
        <w:rPr>
          <w:rFonts w:ascii="Verdana" w:hAnsi="Verdana"/>
          <w:sz w:val="20"/>
          <w:szCs w:val="20"/>
        </w:rPr>
        <w:t>poglobi</w:t>
      </w:r>
      <w:r w:rsidR="008E4894" w:rsidRPr="004371C6">
        <w:rPr>
          <w:rFonts w:ascii="Verdana" w:hAnsi="Verdana"/>
          <w:sz w:val="20"/>
          <w:szCs w:val="20"/>
        </w:rPr>
        <w:t>tev</w:t>
      </w:r>
      <w:r w:rsidRPr="004371C6">
        <w:rPr>
          <w:rFonts w:ascii="Verdana" w:hAnsi="Verdana"/>
          <w:sz w:val="20"/>
          <w:szCs w:val="20"/>
        </w:rPr>
        <w:t xml:space="preserve"> in dopolni</w:t>
      </w:r>
      <w:r w:rsidR="008E4894" w:rsidRPr="004371C6">
        <w:rPr>
          <w:rFonts w:ascii="Verdana" w:hAnsi="Verdana"/>
          <w:sz w:val="20"/>
          <w:szCs w:val="20"/>
        </w:rPr>
        <w:t>tev jezikovnih</w:t>
      </w:r>
      <w:r w:rsidRPr="004371C6">
        <w:rPr>
          <w:rFonts w:ascii="Verdana" w:hAnsi="Verdana"/>
          <w:sz w:val="20"/>
          <w:szCs w:val="20"/>
        </w:rPr>
        <w:t xml:space="preserve"> znanj</w:t>
      </w:r>
      <w:r w:rsidR="008E4894" w:rsidRPr="004371C6">
        <w:rPr>
          <w:rFonts w:ascii="Verdana" w:hAnsi="Verdana"/>
          <w:sz w:val="20"/>
          <w:szCs w:val="20"/>
        </w:rPr>
        <w:t xml:space="preserve"> in besednega</w:t>
      </w:r>
      <w:r w:rsidR="00741B1A" w:rsidRPr="004371C6">
        <w:rPr>
          <w:rFonts w:ascii="Verdana" w:hAnsi="Verdana"/>
          <w:sz w:val="20"/>
          <w:szCs w:val="20"/>
        </w:rPr>
        <w:t xml:space="preserve"> zaklad</w:t>
      </w:r>
      <w:r w:rsidR="008E4894" w:rsidRPr="004371C6">
        <w:rPr>
          <w:rFonts w:ascii="Verdana" w:hAnsi="Verdana"/>
          <w:sz w:val="20"/>
          <w:szCs w:val="20"/>
        </w:rPr>
        <w:t>a s strokovnega področja</w:t>
      </w:r>
      <w:r w:rsidR="00E66EE5">
        <w:rPr>
          <w:rFonts w:ascii="Verdana" w:hAnsi="Verdana"/>
          <w:sz w:val="20"/>
          <w:szCs w:val="20"/>
        </w:rPr>
        <w:t>;</w:t>
      </w:r>
    </w:p>
    <w:p w:rsidR="004D6A4C" w:rsidRPr="004371C6" w:rsidRDefault="008E4894" w:rsidP="00710CC6">
      <w:pPr>
        <w:pStyle w:val="alina1"/>
        <w:rPr>
          <w:rFonts w:ascii="Verdana" w:hAnsi="Verdana"/>
          <w:sz w:val="20"/>
          <w:szCs w:val="20"/>
        </w:rPr>
      </w:pPr>
      <w:r w:rsidRPr="004371C6">
        <w:rPr>
          <w:rFonts w:ascii="Verdana" w:hAnsi="Verdana"/>
          <w:sz w:val="20"/>
          <w:szCs w:val="20"/>
        </w:rPr>
        <w:t>razvoj</w:t>
      </w:r>
      <w:r w:rsidR="004D6A4C" w:rsidRPr="004371C6">
        <w:rPr>
          <w:rFonts w:ascii="Verdana" w:hAnsi="Verdana"/>
          <w:sz w:val="20"/>
          <w:szCs w:val="20"/>
        </w:rPr>
        <w:t xml:space="preserve"> sposobnost</w:t>
      </w:r>
      <w:r w:rsidRPr="004371C6">
        <w:rPr>
          <w:rFonts w:ascii="Verdana" w:hAnsi="Verdana"/>
          <w:sz w:val="20"/>
          <w:szCs w:val="20"/>
        </w:rPr>
        <w:t>i</w:t>
      </w:r>
      <w:r w:rsidR="004D6A4C" w:rsidRPr="004371C6">
        <w:rPr>
          <w:rFonts w:ascii="Verdana" w:hAnsi="Verdana"/>
          <w:sz w:val="20"/>
          <w:szCs w:val="20"/>
        </w:rPr>
        <w:t xml:space="preserve"> samostojnega komuniciranja s poslovnimi partnerji tako v splošnih kot poslovnih okoliščinah na mednarodnem nivoju</w:t>
      </w:r>
      <w:r w:rsidR="00E66EE5">
        <w:rPr>
          <w:rFonts w:ascii="Verdana" w:hAnsi="Verdana"/>
          <w:sz w:val="20"/>
          <w:szCs w:val="20"/>
        </w:rPr>
        <w:t>;</w:t>
      </w:r>
    </w:p>
    <w:p w:rsidR="00741B1A" w:rsidRPr="004371C6" w:rsidRDefault="008E4894" w:rsidP="00741B1A">
      <w:pPr>
        <w:pStyle w:val="alina1"/>
        <w:rPr>
          <w:rFonts w:ascii="Verdana" w:hAnsi="Verdana"/>
          <w:sz w:val="20"/>
          <w:szCs w:val="20"/>
        </w:rPr>
      </w:pPr>
      <w:r w:rsidRPr="004371C6">
        <w:rPr>
          <w:rFonts w:ascii="Verdana" w:hAnsi="Verdana"/>
          <w:sz w:val="20"/>
          <w:szCs w:val="20"/>
        </w:rPr>
        <w:t>razvoj</w:t>
      </w:r>
      <w:r w:rsidR="00741B1A" w:rsidRPr="004371C6">
        <w:rPr>
          <w:rFonts w:ascii="Verdana" w:hAnsi="Verdana"/>
          <w:sz w:val="20"/>
          <w:szCs w:val="20"/>
        </w:rPr>
        <w:t xml:space="preserve"> sposobnosti iskanja in razumevanja strok</w:t>
      </w:r>
      <w:r w:rsidRPr="004371C6">
        <w:rPr>
          <w:rFonts w:ascii="Verdana" w:hAnsi="Verdana"/>
          <w:sz w:val="20"/>
          <w:szCs w:val="20"/>
        </w:rPr>
        <w:t>ovnih informacij v tujem jeziku</w:t>
      </w:r>
      <w:r w:rsidR="00E66EE5">
        <w:rPr>
          <w:rFonts w:ascii="Verdana" w:hAnsi="Verdana"/>
          <w:sz w:val="20"/>
          <w:szCs w:val="20"/>
        </w:rPr>
        <w:t>;</w:t>
      </w:r>
    </w:p>
    <w:p w:rsidR="00741B1A" w:rsidRPr="004371C6" w:rsidRDefault="008E4894" w:rsidP="00741B1A">
      <w:pPr>
        <w:pStyle w:val="alina1"/>
        <w:rPr>
          <w:rFonts w:ascii="Verdana" w:hAnsi="Verdana"/>
          <w:sz w:val="20"/>
          <w:szCs w:val="20"/>
        </w:rPr>
      </w:pPr>
      <w:r w:rsidRPr="004371C6">
        <w:rPr>
          <w:rFonts w:ascii="Verdana" w:hAnsi="Verdana"/>
          <w:sz w:val="20"/>
          <w:szCs w:val="20"/>
        </w:rPr>
        <w:t>komuniciranje s pomočjo IKT v tujem jeziku</w:t>
      </w:r>
      <w:r w:rsidR="00E66EE5">
        <w:rPr>
          <w:rFonts w:ascii="Verdana" w:hAnsi="Verdana"/>
          <w:sz w:val="20"/>
          <w:szCs w:val="20"/>
        </w:rPr>
        <w:t>;</w:t>
      </w:r>
    </w:p>
    <w:p w:rsidR="004D6A4C" w:rsidRPr="004371C6" w:rsidRDefault="004D6A4C" w:rsidP="00710CC6">
      <w:pPr>
        <w:pStyle w:val="alina1"/>
        <w:rPr>
          <w:rFonts w:ascii="Verdana" w:hAnsi="Verdana"/>
          <w:sz w:val="20"/>
          <w:szCs w:val="20"/>
        </w:rPr>
      </w:pPr>
      <w:r w:rsidRPr="004371C6">
        <w:rPr>
          <w:rFonts w:ascii="Verdana" w:hAnsi="Verdana"/>
          <w:sz w:val="20"/>
          <w:szCs w:val="20"/>
        </w:rPr>
        <w:t>razvija</w:t>
      </w:r>
      <w:r w:rsidR="008E4894" w:rsidRPr="004371C6">
        <w:rPr>
          <w:rFonts w:ascii="Verdana" w:hAnsi="Verdana"/>
          <w:sz w:val="20"/>
          <w:szCs w:val="20"/>
        </w:rPr>
        <w:t>nje</w:t>
      </w:r>
      <w:r w:rsidRPr="004371C6">
        <w:rPr>
          <w:rFonts w:ascii="Verdana" w:hAnsi="Verdana"/>
          <w:sz w:val="20"/>
          <w:szCs w:val="20"/>
        </w:rPr>
        <w:t xml:space="preserve"> medkulturn</w:t>
      </w:r>
      <w:r w:rsidR="008E4894" w:rsidRPr="004371C6">
        <w:rPr>
          <w:rFonts w:ascii="Verdana" w:hAnsi="Verdana"/>
          <w:sz w:val="20"/>
          <w:szCs w:val="20"/>
        </w:rPr>
        <w:t>e kompetence</w:t>
      </w:r>
      <w:r w:rsidR="00741B1A" w:rsidRPr="004371C6">
        <w:rPr>
          <w:rFonts w:ascii="Verdana" w:hAnsi="Verdana"/>
          <w:sz w:val="20"/>
          <w:szCs w:val="20"/>
        </w:rPr>
        <w:t>.</w:t>
      </w:r>
    </w:p>
    <w:p w:rsidR="00741B1A" w:rsidRPr="004371C6" w:rsidRDefault="00741B1A" w:rsidP="00741B1A">
      <w:pPr>
        <w:pStyle w:val="alina1"/>
        <w:numPr>
          <w:ilvl w:val="0"/>
          <w:numId w:val="0"/>
        </w:numPr>
        <w:ind w:left="567" w:hanging="227"/>
        <w:rPr>
          <w:rFonts w:ascii="Verdana" w:hAnsi="Verdana"/>
          <w:sz w:val="20"/>
          <w:szCs w:val="20"/>
        </w:rPr>
      </w:pPr>
    </w:p>
    <w:p w:rsidR="004D6A4C" w:rsidRPr="00E66EE5" w:rsidRDefault="004D6A4C" w:rsidP="00001FF9">
      <w:pPr>
        <w:pStyle w:val="Naslov1V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66EE5">
        <w:rPr>
          <w:rFonts w:ascii="Verdana" w:hAnsi="Verdana"/>
          <w:sz w:val="24"/>
          <w:szCs w:val="24"/>
        </w:rPr>
        <w:t>PREDMETNO SPECIFIČNE KOMPETENCE</w:t>
      </w:r>
    </w:p>
    <w:p w:rsidR="00A72CA3" w:rsidRPr="004371C6" w:rsidRDefault="008E4894" w:rsidP="00A72CA3">
      <w:pPr>
        <w:rPr>
          <w:rFonts w:ascii="Verdana" w:hAnsi="Verdana"/>
          <w:sz w:val="20"/>
          <w:szCs w:val="20"/>
        </w:rPr>
      </w:pPr>
      <w:r w:rsidRPr="004371C6">
        <w:rPr>
          <w:rFonts w:ascii="Verdana" w:hAnsi="Verdana"/>
          <w:sz w:val="20"/>
          <w:szCs w:val="20"/>
        </w:rPr>
        <w:t>Študent si poleg generičnih pridobi naslednje kompetence:</w:t>
      </w:r>
    </w:p>
    <w:p w:rsidR="00A72CA3" w:rsidRPr="004371C6" w:rsidRDefault="008E4894" w:rsidP="00A72CA3">
      <w:pPr>
        <w:pStyle w:val="alina1"/>
        <w:rPr>
          <w:rFonts w:ascii="Verdana" w:hAnsi="Verdana"/>
          <w:sz w:val="20"/>
          <w:szCs w:val="20"/>
        </w:rPr>
      </w:pPr>
      <w:r w:rsidRPr="004371C6">
        <w:rPr>
          <w:rFonts w:ascii="Verdana" w:hAnsi="Verdana"/>
          <w:sz w:val="20"/>
          <w:szCs w:val="20"/>
        </w:rPr>
        <w:t>obvladovanje</w:t>
      </w:r>
      <w:r w:rsidR="00110695" w:rsidRPr="004371C6">
        <w:rPr>
          <w:rFonts w:ascii="Verdana" w:hAnsi="Verdana"/>
          <w:sz w:val="20"/>
          <w:szCs w:val="20"/>
        </w:rPr>
        <w:t xml:space="preserve"> </w:t>
      </w:r>
      <w:r w:rsidR="00A72CA3" w:rsidRPr="004371C6">
        <w:rPr>
          <w:rFonts w:ascii="Verdana" w:hAnsi="Verdana"/>
          <w:sz w:val="20"/>
          <w:szCs w:val="20"/>
        </w:rPr>
        <w:t>spretnost</w:t>
      </w:r>
      <w:r w:rsidRPr="004371C6">
        <w:rPr>
          <w:rFonts w:ascii="Verdana" w:hAnsi="Verdana"/>
          <w:sz w:val="20"/>
          <w:szCs w:val="20"/>
        </w:rPr>
        <w:t>i</w:t>
      </w:r>
      <w:r w:rsidR="00A72CA3" w:rsidRPr="004371C6">
        <w:rPr>
          <w:rFonts w:ascii="Verdana" w:hAnsi="Verdana"/>
          <w:sz w:val="20"/>
          <w:szCs w:val="20"/>
        </w:rPr>
        <w:t xml:space="preserve"> govornega, pisnega, s</w:t>
      </w:r>
      <w:r w:rsidRPr="004371C6">
        <w:rPr>
          <w:rFonts w:ascii="Verdana" w:hAnsi="Verdana"/>
          <w:sz w:val="20"/>
          <w:szCs w:val="20"/>
        </w:rPr>
        <w:t>lušnega in bralnega razumevanja</w:t>
      </w:r>
      <w:r w:rsidR="00E66EE5">
        <w:rPr>
          <w:rFonts w:ascii="Verdana" w:hAnsi="Verdana"/>
          <w:sz w:val="20"/>
          <w:szCs w:val="20"/>
        </w:rPr>
        <w:t>;</w:t>
      </w:r>
    </w:p>
    <w:p w:rsidR="00A72CA3" w:rsidRPr="004371C6" w:rsidRDefault="008E4894" w:rsidP="00A72CA3">
      <w:pPr>
        <w:pStyle w:val="alina1"/>
        <w:rPr>
          <w:rFonts w:ascii="Verdana" w:hAnsi="Verdana"/>
          <w:sz w:val="20"/>
          <w:szCs w:val="20"/>
        </w:rPr>
      </w:pPr>
      <w:r w:rsidRPr="004371C6">
        <w:rPr>
          <w:rFonts w:ascii="Verdana" w:hAnsi="Verdana"/>
          <w:sz w:val="20"/>
          <w:szCs w:val="20"/>
        </w:rPr>
        <w:t>pridobivanje</w:t>
      </w:r>
      <w:r w:rsidR="00A72CA3" w:rsidRPr="004371C6">
        <w:rPr>
          <w:rFonts w:ascii="Verdana" w:hAnsi="Verdana"/>
          <w:sz w:val="20"/>
          <w:szCs w:val="20"/>
        </w:rPr>
        <w:t xml:space="preserve"> širšega nabora </w:t>
      </w:r>
      <w:r w:rsidRPr="004371C6">
        <w:rPr>
          <w:rFonts w:ascii="Verdana" w:hAnsi="Verdana"/>
          <w:sz w:val="20"/>
          <w:szCs w:val="20"/>
        </w:rPr>
        <w:t>splošnih in strokovnih terminov</w:t>
      </w:r>
      <w:r w:rsidR="00E66EE5">
        <w:rPr>
          <w:rFonts w:ascii="Verdana" w:hAnsi="Verdana"/>
          <w:sz w:val="20"/>
          <w:szCs w:val="20"/>
        </w:rPr>
        <w:t>;</w:t>
      </w:r>
    </w:p>
    <w:p w:rsidR="00A72CA3" w:rsidRPr="004371C6" w:rsidRDefault="004D6A4C" w:rsidP="00710CC6">
      <w:pPr>
        <w:pStyle w:val="alina1"/>
        <w:rPr>
          <w:rFonts w:ascii="Verdana" w:hAnsi="Verdana"/>
          <w:sz w:val="20"/>
          <w:szCs w:val="20"/>
        </w:rPr>
      </w:pPr>
      <w:r w:rsidRPr="004371C6">
        <w:rPr>
          <w:rFonts w:ascii="Verdana" w:hAnsi="Verdana"/>
          <w:sz w:val="20"/>
          <w:szCs w:val="20"/>
        </w:rPr>
        <w:t>razume</w:t>
      </w:r>
      <w:r w:rsidR="00110695" w:rsidRPr="004371C6">
        <w:rPr>
          <w:rFonts w:ascii="Verdana" w:hAnsi="Verdana"/>
          <w:sz w:val="20"/>
          <w:szCs w:val="20"/>
        </w:rPr>
        <w:t>vanje</w:t>
      </w:r>
      <w:r w:rsidRPr="004371C6">
        <w:rPr>
          <w:rFonts w:ascii="Verdana" w:hAnsi="Verdana"/>
          <w:sz w:val="20"/>
          <w:szCs w:val="20"/>
        </w:rPr>
        <w:t xml:space="preserve"> medkulturne različnosti mednarodnega menedž</w:t>
      </w:r>
      <w:r w:rsidR="00A72CA3" w:rsidRPr="004371C6">
        <w:rPr>
          <w:rFonts w:ascii="Verdana" w:hAnsi="Verdana"/>
          <w:sz w:val="20"/>
          <w:szCs w:val="20"/>
        </w:rPr>
        <w:t xml:space="preserve">menta </w:t>
      </w:r>
      <w:r w:rsidR="00E66EE5">
        <w:rPr>
          <w:rFonts w:ascii="Verdana" w:hAnsi="Verdana"/>
          <w:sz w:val="20"/>
          <w:szCs w:val="20"/>
        </w:rPr>
        <w:t xml:space="preserve">pri tehniki </w:t>
      </w:r>
      <w:r w:rsidRPr="004371C6">
        <w:rPr>
          <w:rFonts w:ascii="Verdana" w:hAnsi="Verdana"/>
          <w:sz w:val="20"/>
          <w:szCs w:val="20"/>
        </w:rPr>
        <w:t xml:space="preserve">pogajanj in obvladovanje izbora idiomatičnih </w:t>
      </w:r>
      <w:r w:rsidR="008E4894" w:rsidRPr="004371C6">
        <w:rPr>
          <w:rFonts w:ascii="Verdana" w:hAnsi="Verdana"/>
          <w:sz w:val="20"/>
          <w:szCs w:val="20"/>
        </w:rPr>
        <w:t>fraz</w:t>
      </w:r>
      <w:r w:rsidR="00E66EE5">
        <w:rPr>
          <w:rFonts w:ascii="Verdana" w:hAnsi="Verdana"/>
          <w:sz w:val="20"/>
          <w:szCs w:val="20"/>
        </w:rPr>
        <w:t>;</w:t>
      </w:r>
    </w:p>
    <w:p w:rsidR="004D6A4C" w:rsidRPr="004371C6" w:rsidRDefault="00110695" w:rsidP="00710CC6">
      <w:pPr>
        <w:pStyle w:val="alina1"/>
        <w:rPr>
          <w:rFonts w:ascii="Verdana" w:hAnsi="Verdana"/>
          <w:sz w:val="20"/>
          <w:szCs w:val="20"/>
        </w:rPr>
      </w:pPr>
      <w:r w:rsidRPr="004371C6">
        <w:rPr>
          <w:rFonts w:ascii="Verdana" w:hAnsi="Verdana"/>
          <w:sz w:val="20"/>
          <w:szCs w:val="20"/>
        </w:rPr>
        <w:t>opisovanje</w:t>
      </w:r>
      <w:r w:rsidR="004D6A4C" w:rsidRPr="004371C6">
        <w:rPr>
          <w:rFonts w:ascii="Verdana" w:hAnsi="Verdana"/>
          <w:sz w:val="20"/>
          <w:szCs w:val="20"/>
        </w:rPr>
        <w:t xml:space="preserve"> potek</w:t>
      </w:r>
      <w:r w:rsidRPr="004371C6">
        <w:rPr>
          <w:rFonts w:ascii="Verdana" w:hAnsi="Verdana"/>
          <w:sz w:val="20"/>
          <w:szCs w:val="20"/>
        </w:rPr>
        <w:t>a</w:t>
      </w:r>
      <w:r w:rsidR="00A72CA3" w:rsidRPr="004371C6">
        <w:rPr>
          <w:rFonts w:ascii="Verdana" w:hAnsi="Verdana"/>
          <w:sz w:val="20"/>
          <w:szCs w:val="20"/>
        </w:rPr>
        <w:t xml:space="preserve"> dela in sistemov v podjetju ter</w:t>
      </w:r>
      <w:r w:rsidR="008E4894" w:rsidRPr="004371C6">
        <w:rPr>
          <w:rFonts w:ascii="Verdana" w:hAnsi="Verdana"/>
          <w:sz w:val="20"/>
          <w:szCs w:val="20"/>
        </w:rPr>
        <w:t xml:space="preserve"> razlaga tehničnih detajlov</w:t>
      </w:r>
      <w:r w:rsidR="00E66EE5">
        <w:rPr>
          <w:rFonts w:ascii="Verdana" w:hAnsi="Verdana"/>
          <w:sz w:val="20"/>
          <w:szCs w:val="20"/>
        </w:rPr>
        <w:t>;</w:t>
      </w:r>
    </w:p>
    <w:p w:rsidR="004D6A4C" w:rsidRPr="004371C6" w:rsidRDefault="004D6A4C" w:rsidP="00710CC6">
      <w:pPr>
        <w:pStyle w:val="alina1"/>
        <w:rPr>
          <w:rFonts w:ascii="Verdana" w:hAnsi="Verdana"/>
          <w:sz w:val="20"/>
          <w:szCs w:val="20"/>
        </w:rPr>
      </w:pPr>
      <w:r w:rsidRPr="004371C6">
        <w:rPr>
          <w:rFonts w:ascii="Verdana" w:hAnsi="Verdana"/>
          <w:sz w:val="20"/>
          <w:szCs w:val="20"/>
        </w:rPr>
        <w:t>prepozna</w:t>
      </w:r>
      <w:r w:rsidR="008E4894" w:rsidRPr="004371C6">
        <w:rPr>
          <w:rFonts w:ascii="Verdana" w:hAnsi="Verdana"/>
          <w:sz w:val="20"/>
          <w:szCs w:val="20"/>
        </w:rPr>
        <w:t>van</w:t>
      </w:r>
      <w:r w:rsidR="00A72CA3" w:rsidRPr="004371C6">
        <w:rPr>
          <w:rFonts w:ascii="Verdana" w:hAnsi="Verdana"/>
          <w:sz w:val="20"/>
          <w:szCs w:val="20"/>
        </w:rPr>
        <w:t>je</w:t>
      </w:r>
      <w:r w:rsidRPr="004371C6">
        <w:rPr>
          <w:rFonts w:ascii="Verdana" w:hAnsi="Verdana"/>
          <w:sz w:val="20"/>
          <w:szCs w:val="20"/>
        </w:rPr>
        <w:t xml:space="preserve"> in upošteva</w:t>
      </w:r>
      <w:r w:rsidR="00A72CA3" w:rsidRPr="004371C6">
        <w:rPr>
          <w:rFonts w:ascii="Verdana" w:hAnsi="Verdana"/>
          <w:sz w:val="20"/>
          <w:szCs w:val="20"/>
        </w:rPr>
        <w:t>nje</w:t>
      </w:r>
      <w:r w:rsidRPr="004371C6">
        <w:rPr>
          <w:rFonts w:ascii="Verdana" w:hAnsi="Verdana"/>
          <w:sz w:val="20"/>
          <w:szCs w:val="20"/>
        </w:rPr>
        <w:t xml:space="preserve"> strukture, variante za poslovno komuniciranje značilne komunikacijske enote/vrste besedil</w:t>
      </w:r>
      <w:r w:rsidR="00A72CA3" w:rsidRPr="004371C6">
        <w:rPr>
          <w:rFonts w:ascii="Verdana" w:hAnsi="Verdana"/>
          <w:sz w:val="20"/>
          <w:szCs w:val="20"/>
        </w:rPr>
        <w:t>.</w:t>
      </w:r>
    </w:p>
    <w:p w:rsidR="004D6A4C" w:rsidRPr="004371C6" w:rsidRDefault="004D6A4C" w:rsidP="00710CC6">
      <w:pPr>
        <w:pStyle w:val="odstavek1"/>
        <w:rPr>
          <w:rFonts w:ascii="Verdana" w:hAnsi="Verdana"/>
          <w:sz w:val="20"/>
          <w:szCs w:val="20"/>
        </w:rPr>
      </w:pPr>
    </w:p>
    <w:p w:rsidR="004D6A4C" w:rsidRPr="004371C6" w:rsidRDefault="004D6A4C">
      <w:pPr>
        <w:rPr>
          <w:rFonts w:ascii="Verdana" w:hAnsi="Verdana"/>
          <w:sz w:val="20"/>
          <w:szCs w:val="20"/>
        </w:rPr>
        <w:sectPr w:rsidR="004D6A4C" w:rsidRPr="004371C6" w:rsidSect="00005B09">
          <w:headerReference w:type="default" r:id="rId7"/>
          <w:footerReference w:type="default" r:id="rId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4D6A4C" w:rsidRPr="004371C6" w:rsidRDefault="004D6A4C" w:rsidP="00001FF9">
      <w:pPr>
        <w:pStyle w:val="Naslov1V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371C6">
        <w:rPr>
          <w:rFonts w:ascii="Verdana" w:hAnsi="Verdana"/>
          <w:sz w:val="24"/>
          <w:szCs w:val="24"/>
        </w:rPr>
        <w:lastRenderedPageBreak/>
        <w:t>OPERATIVNI CILJI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886"/>
      </w:tblGrid>
      <w:tr w:rsidR="004D6A4C" w:rsidRPr="004371C6" w:rsidTr="00977CD3">
        <w:trPr>
          <w:tblHeader/>
          <w:jc w:val="center"/>
        </w:trPr>
        <w:tc>
          <w:tcPr>
            <w:tcW w:w="3402" w:type="dxa"/>
            <w:shd w:val="clear" w:color="auto" w:fill="CCCCCC"/>
          </w:tcPr>
          <w:p w:rsidR="004D6A4C" w:rsidRPr="004371C6" w:rsidRDefault="004D6A4C" w:rsidP="00CE7536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371C6">
              <w:rPr>
                <w:rFonts w:ascii="Verdana" w:hAnsi="Verdana"/>
                <w:b/>
                <w:sz w:val="20"/>
                <w:szCs w:val="20"/>
              </w:rPr>
              <w:t>INFORMATIVNI CILJI</w:t>
            </w:r>
          </w:p>
          <w:p w:rsidR="004D6A4C" w:rsidRPr="004371C6" w:rsidRDefault="004D6A4C" w:rsidP="00CE753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4371C6">
              <w:rPr>
                <w:rFonts w:ascii="Verdana" w:hAnsi="Verdana"/>
                <w:sz w:val="20"/>
                <w:szCs w:val="20"/>
              </w:rPr>
              <w:t>Študent:</w:t>
            </w:r>
          </w:p>
        </w:tc>
        <w:tc>
          <w:tcPr>
            <w:tcW w:w="0" w:type="auto"/>
            <w:shd w:val="clear" w:color="auto" w:fill="CCCCCC"/>
          </w:tcPr>
          <w:p w:rsidR="004D6A4C" w:rsidRPr="004371C6" w:rsidRDefault="004D6A4C" w:rsidP="00CE7536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371C6">
              <w:rPr>
                <w:rFonts w:ascii="Verdana" w:hAnsi="Verdana"/>
                <w:b/>
                <w:sz w:val="20"/>
                <w:szCs w:val="20"/>
              </w:rPr>
              <w:t>FORMATIVNI CILJI</w:t>
            </w:r>
          </w:p>
          <w:p w:rsidR="004D6A4C" w:rsidRPr="004371C6" w:rsidRDefault="004D6A4C" w:rsidP="00CE753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4371C6">
              <w:rPr>
                <w:rFonts w:ascii="Verdana" w:hAnsi="Verdana"/>
                <w:sz w:val="20"/>
                <w:szCs w:val="20"/>
              </w:rPr>
              <w:t>Študent:</w:t>
            </w:r>
          </w:p>
        </w:tc>
      </w:tr>
      <w:tr w:rsidR="004D6A4C" w:rsidRPr="004371C6" w:rsidTr="00977CD3">
        <w:trPr>
          <w:jc w:val="center"/>
        </w:trPr>
        <w:tc>
          <w:tcPr>
            <w:tcW w:w="3402" w:type="dxa"/>
          </w:tcPr>
          <w:p w:rsidR="004D6A4C" w:rsidRPr="004371C6" w:rsidRDefault="00FF2D64" w:rsidP="00F85E3F">
            <w:pPr>
              <w:pStyle w:val="1alinea0tab"/>
              <w:rPr>
                <w:sz w:val="20"/>
              </w:rPr>
            </w:pPr>
            <w:r>
              <w:rPr>
                <w:sz w:val="20"/>
              </w:rPr>
              <w:t>uporablja</w:t>
            </w:r>
            <w:r w:rsidR="004D6A4C" w:rsidRPr="004371C6">
              <w:rPr>
                <w:sz w:val="20"/>
              </w:rPr>
              <w:t xml:space="preserve"> jezikovno pravilno sporazumevanje v ustreznih poslovnih okoliščinah</w:t>
            </w:r>
            <w:r w:rsidR="00E66EE5">
              <w:rPr>
                <w:sz w:val="20"/>
              </w:rPr>
              <w:t>;</w:t>
            </w:r>
          </w:p>
        </w:tc>
        <w:tc>
          <w:tcPr>
            <w:tcW w:w="0" w:type="auto"/>
          </w:tcPr>
          <w:p w:rsidR="004D6A4C" w:rsidRPr="004371C6" w:rsidRDefault="004D6A4C" w:rsidP="00F85E3F">
            <w:pPr>
              <w:pStyle w:val="1alinea0tab"/>
              <w:rPr>
                <w:sz w:val="20"/>
              </w:rPr>
            </w:pPr>
            <w:r w:rsidRPr="004371C6">
              <w:rPr>
                <w:sz w:val="20"/>
              </w:rPr>
              <w:t>uporablja tuj jezik slovnično in pravopisno pravilno</w:t>
            </w:r>
            <w:r w:rsidR="00E66EE5">
              <w:rPr>
                <w:sz w:val="20"/>
              </w:rPr>
              <w:t>;</w:t>
            </w:r>
          </w:p>
          <w:p w:rsidR="004D6A4C" w:rsidRPr="004371C6" w:rsidRDefault="004D6A4C" w:rsidP="00F85E3F">
            <w:pPr>
              <w:pStyle w:val="1alinea0tab"/>
              <w:rPr>
                <w:sz w:val="20"/>
              </w:rPr>
            </w:pPr>
            <w:r w:rsidRPr="004371C6">
              <w:rPr>
                <w:sz w:val="20"/>
              </w:rPr>
              <w:t>napiše različne besedilne vrste v skladu z jezikovnimi, skladenjskimi in oblikovnimi pravili tujega jezika</w:t>
            </w:r>
            <w:r w:rsidR="00E66EE5">
              <w:rPr>
                <w:sz w:val="20"/>
              </w:rPr>
              <w:t>;</w:t>
            </w:r>
          </w:p>
          <w:p w:rsidR="004D6A4C" w:rsidRPr="004371C6" w:rsidRDefault="004D6A4C" w:rsidP="00753113">
            <w:pPr>
              <w:pStyle w:val="1alinea0tab"/>
              <w:rPr>
                <w:sz w:val="20"/>
              </w:rPr>
            </w:pPr>
            <w:r w:rsidRPr="004371C6">
              <w:rPr>
                <w:sz w:val="20"/>
              </w:rPr>
              <w:t>prevaja navodila, strokovne članke ipd. v tuji jezik in iz tujega jezika</w:t>
            </w:r>
            <w:r w:rsidR="00E66EE5">
              <w:rPr>
                <w:sz w:val="20"/>
              </w:rPr>
              <w:t>;</w:t>
            </w:r>
          </w:p>
        </w:tc>
      </w:tr>
      <w:tr w:rsidR="004D6A4C" w:rsidRPr="004371C6" w:rsidTr="00977CD3">
        <w:trPr>
          <w:jc w:val="center"/>
        </w:trPr>
        <w:tc>
          <w:tcPr>
            <w:tcW w:w="3402" w:type="dxa"/>
          </w:tcPr>
          <w:p w:rsidR="004D6A4C" w:rsidRPr="004371C6" w:rsidRDefault="004D6A4C" w:rsidP="003F5FA3">
            <w:pPr>
              <w:pStyle w:val="1alinea0tab"/>
              <w:rPr>
                <w:sz w:val="20"/>
              </w:rPr>
            </w:pPr>
            <w:r w:rsidRPr="004371C6">
              <w:rPr>
                <w:sz w:val="20"/>
              </w:rPr>
              <w:t>po</w:t>
            </w:r>
            <w:r w:rsidR="00FF2D64">
              <w:rPr>
                <w:sz w:val="20"/>
              </w:rPr>
              <w:t xml:space="preserve">jasni </w:t>
            </w:r>
            <w:r w:rsidR="00FF2D64" w:rsidRPr="004371C6">
              <w:rPr>
                <w:sz w:val="20"/>
              </w:rPr>
              <w:t>medkulturne razlike</w:t>
            </w:r>
            <w:r w:rsidR="00FF2D64">
              <w:rPr>
                <w:sz w:val="20"/>
              </w:rPr>
              <w:t xml:space="preserve"> in razlike mednarodnega</w:t>
            </w:r>
            <w:r w:rsidRPr="004371C6">
              <w:rPr>
                <w:sz w:val="20"/>
              </w:rPr>
              <w:t xml:space="preserve"> menedžmet</w:t>
            </w:r>
            <w:r w:rsidR="00FF2D64">
              <w:rPr>
                <w:sz w:val="20"/>
              </w:rPr>
              <w:t>a;</w:t>
            </w:r>
          </w:p>
          <w:p w:rsidR="004D6A4C" w:rsidRPr="004371C6" w:rsidRDefault="00FF2D64" w:rsidP="00F85E3F">
            <w:pPr>
              <w:pStyle w:val="1alinea0tab"/>
              <w:rPr>
                <w:sz w:val="20"/>
              </w:rPr>
            </w:pPr>
            <w:r>
              <w:rPr>
                <w:sz w:val="20"/>
              </w:rPr>
              <w:t xml:space="preserve">razloži in </w:t>
            </w:r>
            <w:r w:rsidR="004D6A4C" w:rsidRPr="004371C6">
              <w:rPr>
                <w:sz w:val="20"/>
              </w:rPr>
              <w:t>opi</w:t>
            </w:r>
            <w:r>
              <w:rPr>
                <w:sz w:val="20"/>
              </w:rPr>
              <w:t>še poslovne procese, sisteme</w:t>
            </w:r>
            <w:r w:rsidR="004D6A4C" w:rsidRPr="004371C6">
              <w:rPr>
                <w:sz w:val="20"/>
              </w:rPr>
              <w:t xml:space="preserve"> in investicij</w:t>
            </w:r>
            <w:r>
              <w:rPr>
                <w:sz w:val="20"/>
              </w:rPr>
              <w:t>e ter strokovno specifični potek dela in tehnične</w:t>
            </w:r>
            <w:r w:rsidR="004D6A4C" w:rsidRPr="004371C6">
              <w:rPr>
                <w:sz w:val="20"/>
              </w:rPr>
              <w:t xml:space="preserve"> podrobnosti</w:t>
            </w:r>
            <w:r w:rsidR="00E66EE5">
              <w:rPr>
                <w:sz w:val="20"/>
              </w:rPr>
              <w:t>;</w:t>
            </w:r>
          </w:p>
          <w:p w:rsidR="004D6A4C" w:rsidRPr="004371C6" w:rsidRDefault="00FF2D64" w:rsidP="001D1BDC">
            <w:pPr>
              <w:pStyle w:val="1alinea0tab"/>
              <w:rPr>
                <w:sz w:val="20"/>
              </w:rPr>
            </w:pPr>
            <w:r>
              <w:rPr>
                <w:sz w:val="20"/>
              </w:rPr>
              <w:t>uporablja</w:t>
            </w:r>
            <w:r w:rsidR="001D1BDC" w:rsidRPr="004371C6">
              <w:rPr>
                <w:sz w:val="20"/>
              </w:rPr>
              <w:t xml:space="preserve"> pogajalske tehnike</w:t>
            </w:r>
            <w:r w:rsidR="00E66EE5">
              <w:rPr>
                <w:sz w:val="20"/>
              </w:rPr>
              <w:t>;</w:t>
            </w:r>
          </w:p>
        </w:tc>
        <w:tc>
          <w:tcPr>
            <w:tcW w:w="0" w:type="auto"/>
          </w:tcPr>
          <w:p w:rsidR="004D6A4C" w:rsidRPr="004371C6" w:rsidRDefault="004D6A4C" w:rsidP="003F5FA3">
            <w:pPr>
              <w:pStyle w:val="1alinea0tab"/>
              <w:rPr>
                <w:sz w:val="20"/>
              </w:rPr>
            </w:pPr>
            <w:r w:rsidRPr="004371C6">
              <w:rPr>
                <w:sz w:val="20"/>
              </w:rPr>
              <w:t>obvlada uporabo tujega jezika na področju menedžmenta in marketinga</w:t>
            </w:r>
            <w:r w:rsidR="00E66EE5">
              <w:rPr>
                <w:sz w:val="20"/>
              </w:rPr>
              <w:t>;</w:t>
            </w:r>
          </w:p>
          <w:p w:rsidR="004D6A4C" w:rsidRPr="004371C6" w:rsidRDefault="004D6A4C" w:rsidP="00F85E3F">
            <w:pPr>
              <w:pStyle w:val="1alinea0tab"/>
              <w:rPr>
                <w:sz w:val="20"/>
              </w:rPr>
            </w:pPr>
            <w:r w:rsidRPr="004371C6">
              <w:rPr>
                <w:sz w:val="20"/>
              </w:rPr>
              <w:t>predstavlja podjetje, svoje delovno področje, položaj in poklic</w:t>
            </w:r>
            <w:r w:rsidR="00E66EE5">
              <w:rPr>
                <w:sz w:val="20"/>
              </w:rPr>
              <w:t>;</w:t>
            </w:r>
          </w:p>
          <w:p w:rsidR="004D6A4C" w:rsidRPr="004371C6" w:rsidRDefault="004D6A4C" w:rsidP="00F85E3F">
            <w:pPr>
              <w:pStyle w:val="1alinea0tab"/>
              <w:rPr>
                <w:sz w:val="20"/>
              </w:rPr>
            </w:pPr>
            <w:r w:rsidRPr="004371C6">
              <w:rPr>
                <w:sz w:val="20"/>
              </w:rPr>
              <w:t>predstavlja – proizvodnjo, tehnološke postopke, podjetniške ideje, marketinške modele ipd.</w:t>
            </w:r>
            <w:r w:rsidR="00E66EE5">
              <w:rPr>
                <w:sz w:val="20"/>
              </w:rPr>
              <w:t>;</w:t>
            </w:r>
          </w:p>
          <w:p w:rsidR="004D6A4C" w:rsidRPr="004371C6" w:rsidRDefault="004D6A4C" w:rsidP="00F85E3F">
            <w:pPr>
              <w:pStyle w:val="1alinea0tab"/>
              <w:rPr>
                <w:sz w:val="20"/>
              </w:rPr>
            </w:pPr>
            <w:r w:rsidRPr="004371C6">
              <w:rPr>
                <w:sz w:val="20"/>
              </w:rPr>
              <w:t>razume strokovna besedila s področij avtomobilskega menedžmenta in trženja, zna povzeti glavno misel in razume strokovno terminologijo</w:t>
            </w:r>
            <w:r w:rsidR="00E66EE5">
              <w:rPr>
                <w:sz w:val="20"/>
              </w:rPr>
              <w:t>;</w:t>
            </w:r>
          </w:p>
          <w:p w:rsidR="004D6A4C" w:rsidRPr="004371C6" w:rsidRDefault="004D6A4C" w:rsidP="003F5FA3">
            <w:pPr>
              <w:pStyle w:val="1alinea0tab"/>
              <w:rPr>
                <w:sz w:val="20"/>
              </w:rPr>
            </w:pPr>
            <w:r w:rsidRPr="004371C6">
              <w:rPr>
                <w:sz w:val="20"/>
              </w:rPr>
              <w:t>oblikuje predstavitev oz. promocijo blaga in storitev podjetja</w:t>
            </w:r>
            <w:r w:rsidR="00E66EE5">
              <w:rPr>
                <w:sz w:val="20"/>
              </w:rPr>
              <w:t>;</w:t>
            </w:r>
          </w:p>
        </w:tc>
      </w:tr>
      <w:tr w:rsidR="004D6A4C" w:rsidRPr="004371C6" w:rsidTr="00977CD3">
        <w:trPr>
          <w:jc w:val="center"/>
        </w:trPr>
        <w:tc>
          <w:tcPr>
            <w:tcW w:w="3402" w:type="dxa"/>
          </w:tcPr>
          <w:p w:rsidR="004D6A4C" w:rsidRPr="004371C6" w:rsidRDefault="00FF2D64" w:rsidP="00F85E3F">
            <w:pPr>
              <w:pStyle w:val="1alinea0tab"/>
              <w:rPr>
                <w:sz w:val="20"/>
              </w:rPr>
            </w:pPr>
            <w:r>
              <w:rPr>
                <w:sz w:val="20"/>
              </w:rPr>
              <w:t>razlikuje karakteristike</w:t>
            </w:r>
            <w:r w:rsidR="001D1BDC" w:rsidRPr="004371C6">
              <w:rPr>
                <w:sz w:val="20"/>
              </w:rPr>
              <w:t xml:space="preserve"> tujih poslovnih okolij in trgov</w:t>
            </w:r>
            <w:r w:rsidR="00E66EE5">
              <w:rPr>
                <w:sz w:val="20"/>
              </w:rPr>
              <w:t>;</w:t>
            </w:r>
          </w:p>
        </w:tc>
        <w:tc>
          <w:tcPr>
            <w:tcW w:w="0" w:type="auto"/>
          </w:tcPr>
          <w:p w:rsidR="004D6A4C" w:rsidRPr="004371C6" w:rsidRDefault="004D6A4C" w:rsidP="00F85E3F">
            <w:pPr>
              <w:pStyle w:val="1alinea0tab"/>
              <w:rPr>
                <w:sz w:val="20"/>
              </w:rPr>
            </w:pPr>
            <w:r w:rsidRPr="004371C6">
              <w:rPr>
                <w:sz w:val="20"/>
              </w:rPr>
              <w:t>obvlada ustno in pisno podjetniško in poslovno komunikacijo</w:t>
            </w:r>
            <w:r w:rsidR="00E66EE5">
              <w:rPr>
                <w:sz w:val="20"/>
              </w:rPr>
              <w:t>;</w:t>
            </w:r>
          </w:p>
          <w:p w:rsidR="004D6A4C" w:rsidRPr="004371C6" w:rsidRDefault="009B6D62" w:rsidP="00F85E3F">
            <w:pPr>
              <w:pStyle w:val="1alinea0tab"/>
              <w:rPr>
                <w:sz w:val="20"/>
              </w:rPr>
            </w:pPr>
            <w:r w:rsidRPr="004371C6">
              <w:rPr>
                <w:sz w:val="20"/>
              </w:rPr>
              <w:t>sodeluje oz. vodi</w:t>
            </w:r>
            <w:r w:rsidR="004D6A4C" w:rsidRPr="004371C6">
              <w:rPr>
                <w:sz w:val="20"/>
              </w:rPr>
              <w:t xml:space="preserve"> poslovni s</w:t>
            </w:r>
            <w:r w:rsidR="001D1BDC" w:rsidRPr="004371C6">
              <w:rPr>
                <w:sz w:val="20"/>
              </w:rPr>
              <w:t>estanek, razgovor, pogajanja</w:t>
            </w:r>
            <w:r w:rsidR="00E66EE5">
              <w:rPr>
                <w:sz w:val="20"/>
              </w:rPr>
              <w:t>;</w:t>
            </w:r>
          </w:p>
          <w:p w:rsidR="004D6A4C" w:rsidRPr="004371C6" w:rsidRDefault="009B6D62" w:rsidP="00F85E3F">
            <w:pPr>
              <w:pStyle w:val="1alinea0tab"/>
              <w:rPr>
                <w:sz w:val="20"/>
              </w:rPr>
            </w:pPr>
            <w:r w:rsidRPr="004371C6">
              <w:rPr>
                <w:sz w:val="20"/>
              </w:rPr>
              <w:t>vodi</w:t>
            </w:r>
            <w:r w:rsidR="004D6A4C" w:rsidRPr="004371C6">
              <w:rPr>
                <w:sz w:val="20"/>
              </w:rPr>
              <w:t xml:space="preserve"> osebne kot tudi telefonske pogovore, Small Talk</w:t>
            </w:r>
            <w:r w:rsidR="00E66EE5">
              <w:rPr>
                <w:sz w:val="20"/>
              </w:rPr>
              <w:t>;</w:t>
            </w:r>
          </w:p>
          <w:p w:rsidR="004D6A4C" w:rsidRPr="004371C6" w:rsidRDefault="004D6A4C" w:rsidP="00F85E3F">
            <w:pPr>
              <w:pStyle w:val="1alinea0tab"/>
              <w:rPr>
                <w:sz w:val="20"/>
              </w:rPr>
            </w:pPr>
            <w:r w:rsidRPr="004371C6">
              <w:rPr>
                <w:sz w:val="20"/>
              </w:rPr>
              <w:t>vodi neformalni razgovor s poslovnimi partnerji</w:t>
            </w:r>
            <w:r w:rsidR="00E66EE5">
              <w:rPr>
                <w:sz w:val="20"/>
              </w:rPr>
              <w:t>;</w:t>
            </w:r>
          </w:p>
          <w:p w:rsidR="004D6A4C" w:rsidRPr="004371C6" w:rsidRDefault="004D6A4C" w:rsidP="003F5FA3">
            <w:pPr>
              <w:pStyle w:val="1alinea0tab"/>
              <w:rPr>
                <w:sz w:val="20"/>
              </w:rPr>
            </w:pPr>
            <w:r w:rsidRPr="004371C6">
              <w:rPr>
                <w:sz w:val="20"/>
              </w:rPr>
              <w:t>obvlada verbalno in neverbalno komuniciranje pri predstavitvah pri tujih podjetjih</w:t>
            </w:r>
            <w:r w:rsidR="00E66EE5">
              <w:rPr>
                <w:sz w:val="20"/>
              </w:rPr>
              <w:t>;</w:t>
            </w:r>
          </w:p>
          <w:p w:rsidR="004D6A4C" w:rsidRPr="004371C6" w:rsidRDefault="004D6A4C" w:rsidP="00753113">
            <w:pPr>
              <w:pStyle w:val="1alinea0tab"/>
              <w:rPr>
                <w:sz w:val="20"/>
              </w:rPr>
            </w:pPr>
            <w:r w:rsidRPr="004371C6">
              <w:rPr>
                <w:sz w:val="20"/>
              </w:rPr>
              <w:t>uporablja slovarje</w:t>
            </w:r>
            <w:r w:rsidR="00E66EE5">
              <w:rPr>
                <w:sz w:val="20"/>
              </w:rPr>
              <w:t>;</w:t>
            </w:r>
          </w:p>
        </w:tc>
      </w:tr>
      <w:tr w:rsidR="004D6A4C" w:rsidRPr="004371C6" w:rsidTr="00977CD3">
        <w:trPr>
          <w:jc w:val="center"/>
        </w:trPr>
        <w:tc>
          <w:tcPr>
            <w:tcW w:w="3402" w:type="dxa"/>
          </w:tcPr>
          <w:p w:rsidR="004D6A4C" w:rsidRPr="004371C6" w:rsidRDefault="00FF2D64" w:rsidP="00F85E3F">
            <w:pPr>
              <w:pStyle w:val="1alinea0tab"/>
              <w:rPr>
                <w:sz w:val="20"/>
              </w:rPr>
            </w:pPr>
            <w:r>
              <w:rPr>
                <w:sz w:val="20"/>
              </w:rPr>
              <w:t>uporablja</w:t>
            </w:r>
            <w:r w:rsidR="004D6A4C" w:rsidRPr="004371C6">
              <w:rPr>
                <w:sz w:val="20"/>
              </w:rPr>
              <w:t xml:space="preserve"> komunikacijo na področju avtomobilske tehnike in servisnega dela</w:t>
            </w:r>
            <w:r w:rsidR="00E66EE5">
              <w:rPr>
                <w:sz w:val="20"/>
              </w:rPr>
              <w:t>;</w:t>
            </w:r>
          </w:p>
        </w:tc>
        <w:tc>
          <w:tcPr>
            <w:tcW w:w="0" w:type="auto"/>
          </w:tcPr>
          <w:p w:rsidR="004D6A4C" w:rsidRPr="004371C6" w:rsidRDefault="004D6A4C" w:rsidP="00F85E3F">
            <w:pPr>
              <w:pStyle w:val="1alinea0tab"/>
              <w:rPr>
                <w:sz w:val="20"/>
              </w:rPr>
            </w:pPr>
            <w:r w:rsidRPr="004371C6">
              <w:rPr>
                <w:sz w:val="20"/>
              </w:rPr>
              <w:t>razume strokovna besedila s področij avtomobilske dejavnosti, zna povzeti glavno misel in razume strokovno terminologijo</w:t>
            </w:r>
            <w:r w:rsidR="00E66EE5">
              <w:rPr>
                <w:sz w:val="20"/>
              </w:rPr>
              <w:t>;</w:t>
            </w:r>
          </w:p>
          <w:p w:rsidR="001D1BDC" w:rsidRPr="004371C6" w:rsidRDefault="004D6A4C" w:rsidP="00F85E3F">
            <w:pPr>
              <w:pStyle w:val="1alinea0tab"/>
              <w:rPr>
                <w:sz w:val="20"/>
              </w:rPr>
            </w:pPr>
            <w:r w:rsidRPr="004371C6">
              <w:rPr>
                <w:sz w:val="20"/>
              </w:rPr>
              <w:t>razloži strokovno specifične tehnološ</w:t>
            </w:r>
            <w:r w:rsidR="001D1BDC" w:rsidRPr="004371C6">
              <w:rPr>
                <w:sz w:val="20"/>
              </w:rPr>
              <w:t>ke postopke</w:t>
            </w:r>
            <w:r w:rsidR="00E66EE5">
              <w:rPr>
                <w:sz w:val="20"/>
              </w:rPr>
              <w:t>;</w:t>
            </w:r>
          </w:p>
          <w:p w:rsidR="004D6A4C" w:rsidRPr="004371C6" w:rsidRDefault="001D1BDC" w:rsidP="00F85E3F">
            <w:pPr>
              <w:pStyle w:val="1alinea0tab"/>
              <w:rPr>
                <w:sz w:val="20"/>
              </w:rPr>
            </w:pPr>
            <w:r w:rsidRPr="004371C6">
              <w:rPr>
                <w:sz w:val="20"/>
              </w:rPr>
              <w:t>opiše</w:t>
            </w:r>
            <w:r w:rsidR="004D6A4C" w:rsidRPr="004371C6">
              <w:rPr>
                <w:sz w:val="20"/>
              </w:rPr>
              <w:t xml:space="preserve"> delovne p</w:t>
            </w:r>
            <w:r w:rsidRPr="004371C6">
              <w:rPr>
                <w:sz w:val="20"/>
              </w:rPr>
              <w:t>rocese</w:t>
            </w:r>
            <w:r w:rsidR="004D6A4C" w:rsidRPr="004371C6">
              <w:rPr>
                <w:sz w:val="20"/>
              </w:rPr>
              <w:t xml:space="preserve"> in tehnične podrobnosti</w:t>
            </w:r>
            <w:r w:rsidR="00E66EE5">
              <w:rPr>
                <w:sz w:val="20"/>
              </w:rPr>
              <w:t>;</w:t>
            </w:r>
          </w:p>
          <w:p w:rsidR="004D6A4C" w:rsidRPr="004371C6" w:rsidRDefault="004D6A4C" w:rsidP="00F85E3F">
            <w:pPr>
              <w:pStyle w:val="1alinea0tab"/>
              <w:rPr>
                <w:sz w:val="20"/>
              </w:rPr>
            </w:pPr>
            <w:r w:rsidRPr="004371C6">
              <w:rPr>
                <w:sz w:val="20"/>
              </w:rPr>
              <w:t>analizira strokovno specifična besedila</w:t>
            </w:r>
            <w:r w:rsidR="00E66EE5">
              <w:rPr>
                <w:sz w:val="20"/>
              </w:rPr>
              <w:t>;</w:t>
            </w:r>
          </w:p>
          <w:p w:rsidR="004D6A4C" w:rsidRPr="004371C6" w:rsidRDefault="001D1BDC" w:rsidP="00F85E3F">
            <w:pPr>
              <w:pStyle w:val="1alinea0tab"/>
              <w:rPr>
                <w:sz w:val="20"/>
              </w:rPr>
            </w:pPr>
            <w:r w:rsidRPr="004371C6">
              <w:rPr>
                <w:sz w:val="20"/>
              </w:rPr>
              <w:t>uporablja</w:t>
            </w:r>
            <w:r w:rsidR="004D6A4C" w:rsidRPr="004371C6">
              <w:rPr>
                <w:sz w:val="20"/>
              </w:rPr>
              <w:t xml:space="preserve"> strokovno terminologijo s področja avtomobilskega gospodarstva in tehnike</w:t>
            </w:r>
            <w:r w:rsidR="00E66EE5">
              <w:rPr>
                <w:sz w:val="20"/>
              </w:rPr>
              <w:t>;</w:t>
            </w:r>
          </w:p>
          <w:p w:rsidR="004D6A4C" w:rsidRPr="004371C6" w:rsidRDefault="004D6A4C" w:rsidP="00F85E3F">
            <w:pPr>
              <w:pStyle w:val="1alinea0tab"/>
              <w:rPr>
                <w:sz w:val="20"/>
              </w:rPr>
            </w:pPr>
            <w:r w:rsidRPr="004371C6">
              <w:rPr>
                <w:sz w:val="20"/>
              </w:rPr>
              <w:t>pripravi kvalitetno predstavitev postopka, metode, naprave ipd. ter voditi strokoven razgovor</w:t>
            </w:r>
            <w:r w:rsidR="00E66EE5">
              <w:rPr>
                <w:sz w:val="20"/>
              </w:rPr>
              <w:t>;</w:t>
            </w:r>
          </w:p>
          <w:p w:rsidR="004D6A4C" w:rsidRPr="004371C6" w:rsidRDefault="004D6A4C" w:rsidP="00F85E3F">
            <w:pPr>
              <w:pStyle w:val="1alinea0tab"/>
              <w:rPr>
                <w:sz w:val="20"/>
              </w:rPr>
            </w:pPr>
            <w:r w:rsidRPr="004371C6">
              <w:rPr>
                <w:sz w:val="20"/>
              </w:rPr>
              <w:t>sestavlja strokovno dokumentacijo in navodila v tujem jeziku</w:t>
            </w:r>
            <w:r w:rsidR="00E66EE5">
              <w:rPr>
                <w:sz w:val="20"/>
              </w:rPr>
              <w:t>;</w:t>
            </w:r>
          </w:p>
          <w:p w:rsidR="004D6A4C" w:rsidRPr="004371C6" w:rsidRDefault="009B224B" w:rsidP="009B224B">
            <w:pPr>
              <w:pStyle w:val="1alinea0tab"/>
              <w:rPr>
                <w:sz w:val="20"/>
              </w:rPr>
            </w:pPr>
            <w:r w:rsidRPr="004371C6">
              <w:rPr>
                <w:sz w:val="20"/>
              </w:rPr>
              <w:t>uporablja</w:t>
            </w:r>
            <w:r w:rsidR="004D6A4C" w:rsidRPr="004371C6">
              <w:rPr>
                <w:sz w:val="20"/>
              </w:rPr>
              <w:t xml:space="preserve"> svetovn</w:t>
            </w:r>
            <w:r w:rsidRPr="004371C6">
              <w:rPr>
                <w:sz w:val="20"/>
              </w:rPr>
              <w:t xml:space="preserve">i splet za iskanje podatkov in </w:t>
            </w:r>
            <w:r w:rsidR="004D6A4C" w:rsidRPr="004371C6">
              <w:rPr>
                <w:sz w:val="20"/>
              </w:rPr>
              <w:t>informacij</w:t>
            </w:r>
            <w:r w:rsidR="00E66EE5">
              <w:rPr>
                <w:sz w:val="20"/>
              </w:rPr>
              <w:t>.</w:t>
            </w:r>
          </w:p>
        </w:tc>
      </w:tr>
    </w:tbl>
    <w:p w:rsidR="004D6A4C" w:rsidRPr="004371C6" w:rsidRDefault="004D6A4C" w:rsidP="00001FF9">
      <w:pPr>
        <w:pStyle w:val="Naslov1V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371C6">
        <w:rPr>
          <w:rFonts w:ascii="Verdana" w:hAnsi="Verdana"/>
          <w:sz w:val="24"/>
          <w:szCs w:val="24"/>
        </w:rPr>
        <w:t>OBVEZNOSTI ŠTUDENTOV IN POSEBNOSTI V IZVEDBI</w:t>
      </w:r>
    </w:p>
    <w:p w:rsidR="004D6A4C" w:rsidRPr="004371C6" w:rsidRDefault="004D6A4C" w:rsidP="00262E00">
      <w:pPr>
        <w:pStyle w:val="odstavek1"/>
        <w:rPr>
          <w:rFonts w:ascii="Verdana" w:hAnsi="Verdana"/>
          <w:sz w:val="20"/>
          <w:szCs w:val="20"/>
        </w:rPr>
      </w:pPr>
      <w:r w:rsidRPr="004371C6">
        <w:rPr>
          <w:rFonts w:ascii="Verdana" w:hAnsi="Verdana"/>
          <w:sz w:val="20"/>
          <w:szCs w:val="20"/>
        </w:rPr>
        <w:t xml:space="preserve">Število kontaktnih ur: </w:t>
      </w:r>
      <w:r w:rsidR="009B224B" w:rsidRPr="004371C6">
        <w:rPr>
          <w:rFonts w:ascii="Verdana" w:hAnsi="Verdana"/>
          <w:sz w:val="20"/>
          <w:szCs w:val="20"/>
        </w:rPr>
        <w:t>72</w:t>
      </w:r>
      <w:r w:rsidRPr="004371C6">
        <w:rPr>
          <w:rFonts w:ascii="Verdana" w:hAnsi="Verdana"/>
          <w:sz w:val="20"/>
          <w:szCs w:val="20"/>
        </w:rPr>
        <w:t xml:space="preserve"> (</w:t>
      </w:r>
      <w:r w:rsidR="00E66EE5">
        <w:rPr>
          <w:rFonts w:ascii="Verdana" w:hAnsi="Verdana"/>
          <w:sz w:val="20"/>
          <w:szCs w:val="20"/>
        </w:rPr>
        <w:t>36</w:t>
      </w:r>
      <w:r w:rsidRPr="004371C6">
        <w:rPr>
          <w:rFonts w:ascii="Verdana" w:hAnsi="Verdana"/>
          <w:sz w:val="20"/>
          <w:szCs w:val="20"/>
        </w:rPr>
        <w:t xml:space="preserve"> ur predavanj in </w:t>
      </w:r>
      <w:r w:rsidR="00E66EE5">
        <w:rPr>
          <w:rFonts w:ascii="Verdana" w:hAnsi="Verdana"/>
          <w:sz w:val="20"/>
          <w:szCs w:val="20"/>
        </w:rPr>
        <w:t>36</w:t>
      </w:r>
      <w:r w:rsidRPr="004371C6">
        <w:rPr>
          <w:rFonts w:ascii="Verdana" w:hAnsi="Verdana"/>
          <w:sz w:val="20"/>
          <w:szCs w:val="20"/>
        </w:rPr>
        <w:t xml:space="preserve"> ur seminarskih vaj).</w:t>
      </w:r>
    </w:p>
    <w:p w:rsidR="004D6A4C" w:rsidRPr="004371C6" w:rsidRDefault="004D6A4C" w:rsidP="00001FF9">
      <w:pPr>
        <w:pStyle w:val="odstavek1"/>
        <w:rPr>
          <w:rFonts w:ascii="Verdana" w:hAnsi="Verdana"/>
          <w:sz w:val="20"/>
          <w:szCs w:val="20"/>
        </w:rPr>
      </w:pPr>
      <w:r w:rsidRPr="004371C6">
        <w:rPr>
          <w:rFonts w:ascii="Verdana" w:hAnsi="Verdana"/>
          <w:sz w:val="20"/>
          <w:szCs w:val="20"/>
        </w:rPr>
        <w:t>Število ur samostojnega dela: 78 (20 ur študij literature in primerov, 30 ur izdelava poročil, priprava na nastop, 28 ur za pripravo na izpit ipd.).</w:t>
      </w:r>
    </w:p>
    <w:sectPr w:rsidR="004D6A4C" w:rsidRPr="004371C6" w:rsidSect="00005B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06" w:rsidRDefault="00E15F06" w:rsidP="00005B09">
      <w:r>
        <w:separator/>
      </w:r>
    </w:p>
  </w:endnote>
  <w:endnote w:type="continuationSeparator" w:id="0">
    <w:p w:rsidR="00E15F06" w:rsidRDefault="00E15F06" w:rsidP="0000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4C" w:rsidRPr="00005B09" w:rsidRDefault="00D51607" w:rsidP="000403A6">
    <w:pPr>
      <w:pStyle w:val="Noga"/>
      <w:pBdr>
        <w:top w:val="thinThickSmallGap" w:sz="24" w:space="1" w:color="622423"/>
      </w:pBdr>
      <w:tabs>
        <w:tab w:val="clear" w:pos="4536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P02-</w:t>
    </w:r>
    <w:r w:rsidR="004D6A4C">
      <w:rPr>
        <w:rFonts w:ascii="Verdana" w:hAnsi="Verdana"/>
        <w:sz w:val="20"/>
        <w:szCs w:val="20"/>
      </w:rPr>
      <w:t>Poslovni in tehnični tuj jezik</w:t>
    </w:r>
    <w:r w:rsidR="004D6A4C" w:rsidRPr="00005B09">
      <w:rPr>
        <w:rFonts w:ascii="Verdana" w:hAnsi="Verdana"/>
        <w:sz w:val="20"/>
        <w:szCs w:val="20"/>
      </w:rPr>
      <w:tab/>
      <w:t xml:space="preserve">Stran </w:t>
    </w:r>
    <w:r w:rsidR="004D6A4C" w:rsidRPr="00005B09">
      <w:rPr>
        <w:rFonts w:ascii="Verdana" w:hAnsi="Verdana"/>
        <w:sz w:val="20"/>
        <w:szCs w:val="20"/>
      </w:rPr>
      <w:fldChar w:fldCharType="begin"/>
    </w:r>
    <w:r w:rsidR="004D6A4C" w:rsidRPr="00005B09">
      <w:rPr>
        <w:rFonts w:ascii="Verdana" w:hAnsi="Verdana"/>
        <w:sz w:val="20"/>
        <w:szCs w:val="20"/>
      </w:rPr>
      <w:instrText xml:space="preserve"> PAGE   \* MERGEFORMAT </w:instrText>
    </w:r>
    <w:r w:rsidR="004D6A4C" w:rsidRPr="00005B09">
      <w:rPr>
        <w:rFonts w:ascii="Verdana" w:hAnsi="Verdana"/>
        <w:sz w:val="20"/>
        <w:szCs w:val="20"/>
      </w:rPr>
      <w:fldChar w:fldCharType="separate"/>
    </w:r>
    <w:r w:rsidR="00133D1B">
      <w:rPr>
        <w:rFonts w:ascii="Verdana" w:hAnsi="Verdana"/>
        <w:noProof/>
        <w:sz w:val="20"/>
        <w:szCs w:val="20"/>
      </w:rPr>
      <w:t>2</w:t>
    </w:r>
    <w:r w:rsidR="004D6A4C" w:rsidRPr="00005B09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F06" w:rsidRDefault="00E15F06" w:rsidP="00005B09">
      <w:r>
        <w:separator/>
      </w:r>
    </w:p>
  </w:footnote>
  <w:footnote w:type="continuationSeparator" w:id="0">
    <w:p w:rsidR="00E15F06" w:rsidRDefault="00E15F06" w:rsidP="00005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4C" w:rsidRPr="00005B09" w:rsidRDefault="004D6A4C" w:rsidP="00005B09">
    <w:pPr>
      <w:pStyle w:val="Glava"/>
      <w:pBdr>
        <w:bottom w:val="thickThinSmallGap" w:sz="24" w:space="1" w:color="622423"/>
      </w:pBdr>
      <w:jc w:val="right"/>
      <w:rPr>
        <w:rFonts w:ascii="Verdana" w:hAnsi="Verdana"/>
        <w:sz w:val="20"/>
        <w:szCs w:val="20"/>
      </w:rPr>
    </w:pPr>
    <w:r w:rsidRPr="00005B09">
      <w:rPr>
        <w:rFonts w:ascii="Verdana" w:hAnsi="Verdana"/>
        <w:noProof/>
        <w:sz w:val="20"/>
        <w:szCs w:val="20"/>
      </w:rPr>
      <w:t>Višješolski študijsk</w:t>
    </w:r>
    <w:r w:rsidR="004371C6">
      <w:rPr>
        <w:rFonts w:ascii="Verdana" w:hAnsi="Verdana"/>
        <w:noProof/>
        <w:sz w:val="20"/>
        <w:szCs w:val="20"/>
      </w:rPr>
      <w:t xml:space="preserve">i program: Avtoservisni </w:t>
    </w:r>
    <w:r w:rsidR="00FF2D64">
      <w:rPr>
        <w:rFonts w:ascii="Verdana" w:hAnsi="Verdana"/>
        <w:noProof/>
        <w:sz w:val="20"/>
        <w:szCs w:val="20"/>
      </w:rPr>
      <w:t>menedžment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07BF"/>
    <w:multiLevelType w:val="multilevel"/>
    <w:tmpl w:val="4D344458"/>
    <w:lvl w:ilvl="0">
      <w:start w:val="1"/>
      <w:numFmt w:val="decimal"/>
      <w:pStyle w:val="Naslov1VA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0F3A5CA0"/>
    <w:multiLevelType w:val="hybridMultilevel"/>
    <w:tmpl w:val="6D56ECEA"/>
    <w:lvl w:ilvl="0" w:tplc="6DD290DA">
      <w:start w:val="1"/>
      <w:numFmt w:val="bullet"/>
      <w:pStyle w:val="Slog3alinea0tabArial11ptPred3pt"/>
      <w:lvlText w:val="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D3207"/>
    <w:multiLevelType w:val="hybridMultilevel"/>
    <w:tmpl w:val="DB90D4BE"/>
    <w:lvl w:ilvl="0" w:tplc="36FA859A">
      <w:start w:val="1"/>
      <w:numFmt w:val="bullet"/>
      <w:pStyle w:val="alina1"/>
      <w:lvlText w:val=""/>
      <w:lvlJc w:val="left"/>
      <w:pPr>
        <w:tabs>
          <w:tab w:val="num" w:pos="340"/>
        </w:tabs>
        <w:ind w:left="567" w:hanging="227"/>
      </w:pPr>
      <w:rPr>
        <w:rFonts w:ascii="Symbol" w:hAnsi="Symbo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E10C5"/>
    <w:multiLevelType w:val="hybridMultilevel"/>
    <w:tmpl w:val="9CB0871E"/>
    <w:lvl w:ilvl="0" w:tplc="A2201CC2">
      <w:start w:val="1"/>
      <w:numFmt w:val="bullet"/>
      <w:pStyle w:val="alinea1"/>
      <w:lvlText w:val="o"/>
      <w:lvlJc w:val="left"/>
      <w:pPr>
        <w:tabs>
          <w:tab w:val="num" w:pos="454"/>
        </w:tabs>
        <w:ind w:left="680" w:hanging="226"/>
      </w:pPr>
      <w:rPr>
        <w:rFonts w:ascii="Times New Roman" w:hAnsi="Times New Roman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853B4"/>
    <w:multiLevelType w:val="hybridMultilevel"/>
    <w:tmpl w:val="F57A0A3E"/>
    <w:lvl w:ilvl="0" w:tplc="28A0D59C">
      <w:start w:val="1"/>
      <w:numFmt w:val="bullet"/>
      <w:pStyle w:val="1alinea0tab"/>
      <w:lvlText w:val="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F4ECF"/>
    <w:multiLevelType w:val="hybridMultilevel"/>
    <w:tmpl w:val="202E0A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0E523C"/>
    <w:multiLevelType w:val="hybridMultilevel"/>
    <w:tmpl w:val="2F1CCF64"/>
    <w:lvl w:ilvl="0" w:tplc="FC4441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1E51BC"/>
    <w:multiLevelType w:val="hybridMultilevel"/>
    <w:tmpl w:val="B638FABC"/>
    <w:lvl w:ilvl="0" w:tplc="9948F152">
      <w:start w:val="1"/>
      <w:numFmt w:val="bullet"/>
      <w:pStyle w:val="Slog1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B0A75"/>
    <w:multiLevelType w:val="hybridMultilevel"/>
    <w:tmpl w:val="7D988F10"/>
    <w:lvl w:ilvl="0" w:tplc="325EB84A">
      <w:start w:val="1"/>
      <w:numFmt w:val="bullet"/>
      <w:pStyle w:val="Slogalinea0tabArial11pt"/>
      <w:lvlText w:val="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9">
    <w:nsid w:val="618F7BDA"/>
    <w:multiLevelType w:val="hybridMultilevel"/>
    <w:tmpl w:val="E03847C6"/>
    <w:lvl w:ilvl="0" w:tplc="17D81CD8">
      <w:start w:val="1"/>
      <w:numFmt w:val="bullet"/>
      <w:pStyle w:val="Slogalinea0tabArial11ptPred3pt"/>
      <w:lvlText w:val="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10">
    <w:nsid w:val="68B35B30"/>
    <w:multiLevelType w:val="hybridMultilevel"/>
    <w:tmpl w:val="1DF80CE8"/>
    <w:lvl w:ilvl="0" w:tplc="CFFA3572">
      <w:start w:val="1"/>
      <w:numFmt w:val="bullet"/>
      <w:pStyle w:val="alineatab1"/>
      <w:lvlText w:val="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B10CE"/>
    <w:multiLevelType w:val="hybridMultilevel"/>
    <w:tmpl w:val="00D661A0"/>
    <w:lvl w:ilvl="0" w:tplc="8110B0B8">
      <w:start w:val="1"/>
      <w:numFmt w:val="bullet"/>
      <w:pStyle w:val="alinea21"/>
      <w:lvlText w:val="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57FCDA98">
      <w:start w:val="1"/>
      <w:numFmt w:val="bullet"/>
      <w:lvlText w:val=""/>
      <w:lvlJc w:val="left"/>
      <w:pPr>
        <w:tabs>
          <w:tab w:val="num" w:pos="454"/>
        </w:tabs>
        <w:ind w:left="851" w:hanging="397"/>
      </w:pPr>
      <w:rPr>
        <w:rFonts w:ascii="Symbol" w:hAnsi="Symbol" w:hint="default"/>
        <w:b w:val="0"/>
        <w:i w:val="0"/>
        <w:sz w:val="2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2D38E6"/>
    <w:multiLevelType w:val="hybridMultilevel"/>
    <w:tmpl w:val="14E04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E62D02"/>
    <w:multiLevelType w:val="hybridMultilevel"/>
    <w:tmpl w:val="71681BF6"/>
    <w:lvl w:ilvl="0" w:tplc="93222352">
      <w:start w:val="1"/>
      <w:numFmt w:val="upperRoman"/>
      <w:pStyle w:val="NatevanjeI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  <w:num w:numId="13">
    <w:abstractNumId w:val="7"/>
  </w:num>
  <w:num w:numId="14">
    <w:abstractNumId w:val="0"/>
  </w:num>
  <w:num w:numId="15">
    <w:abstractNumId w:val="2"/>
  </w:num>
  <w:num w:numId="16">
    <w:abstractNumId w:val="5"/>
  </w:num>
  <w:num w:numId="17">
    <w:abstractNumId w:val="4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C6"/>
    <w:rsid w:val="00001FF9"/>
    <w:rsid w:val="00005B09"/>
    <w:rsid w:val="00012BFA"/>
    <w:rsid w:val="000211E0"/>
    <w:rsid w:val="00021AFC"/>
    <w:rsid w:val="00025BB6"/>
    <w:rsid w:val="000403A6"/>
    <w:rsid w:val="000430C3"/>
    <w:rsid w:val="00047923"/>
    <w:rsid w:val="0005145D"/>
    <w:rsid w:val="00056906"/>
    <w:rsid w:val="00064D4E"/>
    <w:rsid w:val="00070A74"/>
    <w:rsid w:val="00072513"/>
    <w:rsid w:val="00072D05"/>
    <w:rsid w:val="0007752D"/>
    <w:rsid w:val="00084610"/>
    <w:rsid w:val="00086EB0"/>
    <w:rsid w:val="000900FA"/>
    <w:rsid w:val="00092538"/>
    <w:rsid w:val="000A63C1"/>
    <w:rsid w:val="000C1588"/>
    <w:rsid w:val="000C42B6"/>
    <w:rsid w:val="000D2208"/>
    <w:rsid w:val="000D2263"/>
    <w:rsid w:val="000D267F"/>
    <w:rsid w:val="000E3E77"/>
    <w:rsid w:val="000E6729"/>
    <w:rsid w:val="000F03FB"/>
    <w:rsid w:val="000F16B6"/>
    <w:rsid w:val="00110695"/>
    <w:rsid w:val="0011296A"/>
    <w:rsid w:val="00115612"/>
    <w:rsid w:val="0012770F"/>
    <w:rsid w:val="00127900"/>
    <w:rsid w:val="00127B08"/>
    <w:rsid w:val="001339AD"/>
    <w:rsid w:val="00133D1B"/>
    <w:rsid w:val="00135B0E"/>
    <w:rsid w:val="001379D8"/>
    <w:rsid w:val="001420B0"/>
    <w:rsid w:val="00144681"/>
    <w:rsid w:val="00156607"/>
    <w:rsid w:val="001613F5"/>
    <w:rsid w:val="0016155F"/>
    <w:rsid w:val="0016488D"/>
    <w:rsid w:val="0017054E"/>
    <w:rsid w:val="00174B93"/>
    <w:rsid w:val="00180EC5"/>
    <w:rsid w:val="00182799"/>
    <w:rsid w:val="001828E0"/>
    <w:rsid w:val="00187286"/>
    <w:rsid w:val="00187471"/>
    <w:rsid w:val="00191347"/>
    <w:rsid w:val="00191C82"/>
    <w:rsid w:val="00192E3C"/>
    <w:rsid w:val="00194DC8"/>
    <w:rsid w:val="0019597D"/>
    <w:rsid w:val="001B1CB4"/>
    <w:rsid w:val="001B4684"/>
    <w:rsid w:val="001C6B0B"/>
    <w:rsid w:val="001D1BDC"/>
    <w:rsid w:val="001D1EA9"/>
    <w:rsid w:val="001D2D81"/>
    <w:rsid w:val="001D6BDF"/>
    <w:rsid w:val="001E6456"/>
    <w:rsid w:val="001E6B63"/>
    <w:rsid w:val="001E6BA5"/>
    <w:rsid w:val="001E79BC"/>
    <w:rsid w:val="001F0A10"/>
    <w:rsid w:val="001F15D1"/>
    <w:rsid w:val="001F2D13"/>
    <w:rsid w:val="001F4EBC"/>
    <w:rsid w:val="001F779F"/>
    <w:rsid w:val="00212BD2"/>
    <w:rsid w:val="002133EA"/>
    <w:rsid w:val="00217C67"/>
    <w:rsid w:val="00236C96"/>
    <w:rsid w:val="002418F9"/>
    <w:rsid w:val="002439E9"/>
    <w:rsid w:val="00247E63"/>
    <w:rsid w:val="00262E00"/>
    <w:rsid w:val="002647D1"/>
    <w:rsid w:val="00267892"/>
    <w:rsid w:val="00272711"/>
    <w:rsid w:val="0027340C"/>
    <w:rsid w:val="00274F21"/>
    <w:rsid w:val="00280E74"/>
    <w:rsid w:val="00284006"/>
    <w:rsid w:val="00284FCB"/>
    <w:rsid w:val="0029019F"/>
    <w:rsid w:val="00294C8B"/>
    <w:rsid w:val="002969EE"/>
    <w:rsid w:val="002A0511"/>
    <w:rsid w:val="002A4833"/>
    <w:rsid w:val="002A56B9"/>
    <w:rsid w:val="002B0C2C"/>
    <w:rsid w:val="002B0F07"/>
    <w:rsid w:val="002B1A52"/>
    <w:rsid w:val="002B7E79"/>
    <w:rsid w:val="002C08F0"/>
    <w:rsid w:val="002C4B15"/>
    <w:rsid w:val="002C78BE"/>
    <w:rsid w:val="002D424F"/>
    <w:rsid w:val="002D6986"/>
    <w:rsid w:val="002E7078"/>
    <w:rsid w:val="002F5007"/>
    <w:rsid w:val="00301295"/>
    <w:rsid w:val="0030611B"/>
    <w:rsid w:val="00307B86"/>
    <w:rsid w:val="00317445"/>
    <w:rsid w:val="003244DC"/>
    <w:rsid w:val="00326E56"/>
    <w:rsid w:val="003309CA"/>
    <w:rsid w:val="00330A00"/>
    <w:rsid w:val="0033696B"/>
    <w:rsid w:val="00337E8F"/>
    <w:rsid w:val="0034173B"/>
    <w:rsid w:val="00347F98"/>
    <w:rsid w:val="00354D68"/>
    <w:rsid w:val="003565E6"/>
    <w:rsid w:val="0036096A"/>
    <w:rsid w:val="003621A5"/>
    <w:rsid w:val="00371132"/>
    <w:rsid w:val="00380701"/>
    <w:rsid w:val="00390213"/>
    <w:rsid w:val="003961FF"/>
    <w:rsid w:val="003A5A37"/>
    <w:rsid w:val="003B0337"/>
    <w:rsid w:val="003B35CA"/>
    <w:rsid w:val="003C4195"/>
    <w:rsid w:val="003C5C05"/>
    <w:rsid w:val="003C6AE1"/>
    <w:rsid w:val="003D195D"/>
    <w:rsid w:val="003D3EB6"/>
    <w:rsid w:val="003F5FA3"/>
    <w:rsid w:val="003F769D"/>
    <w:rsid w:val="00401231"/>
    <w:rsid w:val="0041200A"/>
    <w:rsid w:val="00425C31"/>
    <w:rsid w:val="00430802"/>
    <w:rsid w:val="00430C89"/>
    <w:rsid w:val="00431C3A"/>
    <w:rsid w:val="004341E3"/>
    <w:rsid w:val="004348F5"/>
    <w:rsid w:val="004371C6"/>
    <w:rsid w:val="00442D34"/>
    <w:rsid w:val="00447DE9"/>
    <w:rsid w:val="00454B07"/>
    <w:rsid w:val="0045561D"/>
    <w:rsid w:val="004656C1"/>
    <w:rsid w:val="00465A5A"/>
    <w:rsid w:val="00470C6D"/>
    <w:rsid w:val="00473A67"/>
    <w:rsid w:val="00480B25"/>
    <w:rsid w:val="004811F9"/>
    <w:rsid w:val="00483AF6"/>
    <w:rsid w:val="00490F08"/>
    <w:rsid w:val="0049539D"/>
    <w:rsid w:val="00495D97"/>
    <w:rsid w:val="004A2064"/>
    <w:rsid w:val="004B52F3"/>
    <w:rsid w:val="004B54A0"/>
    <w:rsid w:val="004C0994"/>
    <w:rsid w:val="004C09D8"/>
    <w:rsid w:val="004D095A"/>
    <w:rsid w:val="004D5E98"/>
    <w:rsid w:val="004D5F43"/>
    <w:rsid w:val="004D6A4C"/>
    <w:rsid w:val="004E0801"/>
    <w:rsid w:val="004E28FB"/>
    <w:rsid w:val="004E6031"/>
    <w:rsid w:val="004F0E62"/>
    <w:rsid w:val="00501D14"/>
    <w:rsid w:val="00502A7A"/>
    <w:rsid w:val="00511A91"/>
    <w:rsid w:val="005166B5"/>
    <w:rsid w:val="00520D49"/>
    <w:rsid w:val="00525DBF"/>
    <w:rsid w:val="005414F5"/>
    <w:rsid w:val="005473C6"/>
    <w:rsid w:val="00552A67"/>
    <w:rsid w:val="00556E12"/>
    <w:rsid w:val="00557212"/>
    <w:rsid w:val="00570DAA"/>
    <w:rsid w:val="00571152"/>
    <w:rsid w:val="00573880"/>
    <w:rsid w:val="00575BE8"/>
    <w:rsid w:val="00576646"/>
    <w:rsid w:val="00580D15"/>
    <w:rsid w:val="005922EA"/>
    <w:rsid w:val="005943F7"/>
    <w:rsid w:val="00596F23"/>
    <w:rsid w:val="005A55C6"/>
    <w:rsid w:val="005A5AA8"/>
    <w:rsid w:val="005B22FE"/>
    <w:rsid w:val="005C09BA"/>
    <w:rsid w:val="005C2A28"/>
    <w:rsid w:val="005D4571"/>
    <w:rsid w:val="005D5F43"/>
    <w:rsid w:val="005E1081"/>
    <w:rsid w:val="005F5D59"/>
    <w:rsid w:val="005F6679"/>
    <w:rsid w:val="005F6E03"/>
    <w:rsid w:val="0060568E"/>
    <w:rsid w:val="00607AC3"/>
    <w:rsid w:val="00615B11"/>
    <w:rsid w:val="006160CF"/>
    <w:rsid w:val="006301EF"/>
    <w:rsid w:val="00630E9C"/>
    <w:rsid w:val="006456B6"/>
    <w:rsid w:val="00645BF5"/>
    <w:rsid w:val="006460F4"/>
    <w:rsid w:val="006515FA"/>
    <w:rsid w:val="00655ABA"/>
    <w:rsid w:val="0065608D"/>
    <w:rsid w:val="006608F8"/>
    <w:rsid w:val="006631AC"/>
    <w:rsid w:val="00673C93"/>
    <w:rsid w:val="00690676"/>
    <w:rsid w:val="006911CB"/>
    <w:rsid w:val="00691AAF"/>
    <w:rsid w:val="00693FE9"/>
    <w:rsid w:val="00697C35"/>
    <w:rsid w:val="006A296B"/>
    <w:rsid w:val="006B2BAC"/>
    <w:rsid w:val="006B52A6"/>
    <w:rsid w:val="006C6311"/>
    <w:rsid w:val="006C6560"/>
    <w:rsid w:val="006D474E"/>
    <w:rsid w:val="006D478C"/>
    <w:rsid w:val="006D4D8A"/>
    <w:rsid w:val="006D5B89"/>
    <w:rsid w:val="006E079D"/>
    <w:rsid w:val="006F1BF5"/>
    <w:rsid w:val="006F668D"/>
    <w:rsid w:val="006F6D88"/>
    <w:rsid w:val="00710CC6"/>
    <w:rsid w:val="00711BC9"/>
    <w:rsid w:val="0071695E"/>
    <w:rsid w:val="00722A13"/>
    <w:rsid w:val="00723900"/>
    <w:rsid w:val="007254CE"/>
    <w:rsid w:val="007257D5"/>
    <w:rsid w:val="007308BC"/>
    <w:rsid w:val="00733A9A"/>
    <w:rsid w:val="00736893"/>
    <w:rsid w:val="007402D6"/>
    <w:rsid w:val="00741557"/>
    <w:rsid w:val="00741A17"/>
    <w:rsid w:val="00741B1A"/>
    <w:rsid w:val="00746C90"/>
    <w:rsid w:val="00750F74"/>
    <w:rsid w:val="00753113"/>
    <w:rsid w:val="00764BD4"/>
    <w:rsid w:val="0077344E"/>
    <w:rsid w:val="00773BCB"/>
    <w:rsid w:val="0078525C"/>
    <w:rsid w:val="0079622C"/>
    <w:rsid w:val="007B262F"/>
    <w:rsid w:val="007B26BD"/>
    <w:rsid w:val="007B2CB0"/>
    <w:rsid w:val="007B341B"/>
    <w:rsid w:val="007C17BE"/>
    <w:rsid w:val="007E588B"/>
    <w:rsid w:val="007E5AC5"/>
    <w:rsid w:val="007F6E3E"/>
    <w:rsid w:val="007F7056"/>
    <w:rsid w:val="00800E14"/>
    <w:rsid w:val="00805AA8"/>
    <w:rsid w:val="008062DD"/>
    <w:rsid w:val="008263BA"/>
    <w:rsid w:val="008273D7"/>
    <w:rsid w:val="00835024"/>
    <w:rsid w:val="00841518"/>
    <w:rsid w:val="00867B63"/>
    <w:rsid w:val="00870405"/>
    <w:rsid w:val="008826D3"/>
    <w:rsid w:val="008A36F8"/>
    <w:rsid w:val="008B3F49"/>
    <w:rsid w:val="008B4733"/>
    <w:rsid w:val="008C7CDC"/>
    <w:rsid w:val="008E0426"/>
    <w:rsid w:val="008E4894"/>
    <w:rsid w:val="008F2547"/>
    <w:rsid w:val="008F2A24"/>
    <w:rsid w:val="008F4E04"/>
    <w:rsid w:val="008F77B9"/>
    <w:rsid w:val="009003BC"/>
    <w:rsid w:val="009143D1"/>
    <w:rsid w:val="009173ED"/>
    <w:rsid w:val="0092378F"/>
    <w:rsid w:val="00924FE6"/>
    <w:rsid w:val="00925594"/>
    <w:rsid w:val="00926227"/>
    <w:rsid w:val="00937F5C"/>
    <w:rsid w:val="00945F88"/>
    <w:rsid w:val="00950617"/>
    <w:rsid w:val="00950861"/>
    <w:rsid w:val="0095415C"/>
    <w:rsid w:val="00955794"/>
    <w:rsid w:val="00957BFA"/>
    <w:rsid w:val="00957DC4"/>
    <w:rsid w:val="0096052B"/>
    <w:rsid w:val="00961260"/>
    <w:rsid w:val="00962CFF"/>
    <w:rsid w:val="0097446C"/>
    <w:rsid w:val="00976F02"/>
    <w:rsid w:val="00977CD3"/>
    <w:rsid w:val="00983802"/>
    <w:rsid w:val="0098753B"/>
    <w:rsid w:val="00990A38"/>
    <w:rsid w:val="00993C33"/>
    <w:rsid w:val="0099795E"/>
    <w:rsid w:val="009A141F"/>
    <w:rsid w:val="009A4525"/>
    <w:rsid w:val="009A4FA5"/>
    <w:rsid w:val="009B15F5"/>
    <w:rsid w:val="009B224B"/>
    <w:rsid w:val="009B3B42"/>
    <w:rsid w:val="009B5BE1"/>
    <w:rsid w:val="009B6D62"/>
    <w:rsid w:val="009C02EF"/>
    <w:rsid w:val="009C2C62"/>
    <w:rsid w:val="009C68B0"/>
    <w:rsid w:val="009C72C3"/>
    <w:rsid w:val="009D6814"/>
    <w:rsid w:val="009D7A24"/>
    <w:rsid w:val="009E5731"/>
    <w:rsid w:val="009E5CEC"/>
    <w:rsid w:val="009F0EB0"/>
    <w:rsid w:val="009F1503"/>
    <w:rsid w:val="009F18F8"/>
    <w:rsid w:val="009F25CA"/>
    <w:rsid w:val="009F6D22"/>
    <w:rsid w:val="009F7216"/>
    <w:rsid w:val="00A13F6E"/>
    <w:rsid w:val="00A226AC"/>
    <w:rsid w:val="00A26895"/>
    <w:rsid w:val="00A42B04"/>
    <w:rsid w:val="00A4772D"/>
    <w:rsid w:val="00A518F8"/>
    <w:rsid w:val="00A51B19"/>
    <w:rsid w:val="00A55ADD"/>
    <w:rsid w:val="00A573A2"/>
    <w:rsid w:val="00A631A4"/>
    <w:rsid w:val="00A64E0F"/>
    <w:rsid w:val="00A65EC5"/>
    <w:rsid w:val="00A66593"/>
    <w:rsid w:val="00A71316"/>
    <w:rsid w:val="00A72CA3"/>
    <w:rsid w:val="00A84894"/>
    <w:rsid w:val="00A86D0D"/>
    <w:rsid w:val="00A92B7E"/>
    <w:rsid w:val="00AA1D2A"/>
    <w:rsid w:val="00AB09BA"/>
    <w:rsid w:val="00AC2D95"/>
    <w:rsid w:val="00AE2FB5"/>
    <w:rsid w:val="00AE7C3A"/>
    <w:rsid w:val="00AF2B8F"/>
    <w:rsid w:val="00AF7F63"/>
    <w:rsid w:val="00B009A4"/>
    <w:rsid w:val="00B00CCF"/>
    <w:rsid w:val="00B01A78"/>
    <w:rsid w:val="00B1030B"/>
    <w:rsid w:val="00B2397B"/>
    <w:rsid w:val="00B34D12"/>
    <w:rsid w:val="00B34DC0"/>
    <w:rsid w:val="00B364D1"/>
    <w:rsid w:val="00B3746C"/>
    <w:rsid w:val="00B42ED7"/>
    <w:rsid w:val="00B446AD"/>
    <w:rsid w:val="00B45216"/>
    <w:rsid w:val="00B460CB"/>
    <w:rsid w:val="00B54C86"/>
    <w:rsid w:val="00B64357"/>
    <w:rsid w:val="00B67827"/>
    <w:rsid w:val="00B70855"/>
    <w:rsid w:val="00B90D37"/>
    <w:rsid w:val="00B9166B"/>
    <w:rsid w:val="00B95441"/>
    <w:rsid w:val="00BA19B7"/>
    <w:rsid w:val="00BB042A"/>
    <w:rsid w:val="00BB1E67"/>
    <w:rsid w:val="00BB2022"/>
    <w:rsid w:val="00BB3602"/>
    <w:rsid w:val="00BB7ED1"/>
    <w:rsid w:val="00BC0A0F"/>
    <w:rsid w:val="00BC684C"/>
    <w:rsid w:val="00BC7E01"/>
    <w:rsid w:val="00BD2D24"/>
    <w:rsid w:val="00BD2DCC"/>
    <w:rsid w:val="00C0287D"/>
    <w:rsid w:val="00C03073"/>
    <w:rsid w:val="00C0376F"/>
    <w:rsid w:val="00C10D71"/>
    <w:rsid w:val="00C14316"/>
    <w:rsid w:val="00C149E8"/>
    <w:rsid w:val="00C22056"/>
    <w:rsid w:val="00C221A1"/>
    <w:rsid w:val="00C310C3"/>
    <w:rsid w:val="00C34EEE"/>
    <w:rsid w:val="00C47F7D"/>
    <w:rsid w:val="00C50DA7"/>
    <w:rsid w:val="00C512C5"/>
    <w:rsid w:val="00C5779C"/>
    <w:rsid w:val="00C57F2E"/>
    <w:rsid w:val="00C60A75"/>
    <w:rsid w:val="00C61EEA"/>
    <w:rsid w:val="00C63938"/>
    <w:rsid w:val="00C6724F"/>
    <w:rsid w:val="00C709D7"/>
    <w:rsid w:val="00C7265C"/>
    <w:rsid w:val="00C72900"/>
    <w:rsid w:val="00C77B6A"/>
    <w:rsid w:val="00C84CA1"/>
    <w:rsid w:val="00C85C94"/>
    <w:rsid w:val="00C86F13"/>
    <w:rsid w:val="00C94208"/>
    <w:rsid w:val="00CA58A7"/>
    <w:rsid w:val="00CB2F3E"/>
    <w:rsid w:val="00CB5580"/>
    <w:rsid w:val="00CB78F5"/>
    <w:rsid w:val="00CC4145"/>
    <w:rsid w:val="00CD1DA4"/>
    <w:rsid w:val="00CD23EC"/>
    <w:rsid w:val="00CD7644"/>
    <w:rsid w:val="00CE7536"/>
    <w:rsid w:val="00CF7827"/>
    <w:rsid w:val="00D04253"/>
    <w:rsid w:val="00D1688A"/>
    <w:rsid w:val="00D20892"/>
    <w:rsid w:val="00D24A08"/>
    <w:rsid w:val="00D372AB"/>
    <w:rsid w:val="00D439CC"/>
    <w:rsid w:val="00D51607"/>
    <w:rsid w:val="00D57165"/>
    <w:rsid w:val="00D6139A"/>
    <w:rsid w:val="00D62BC4"/>
    <w:rsid w:val="00D649AE"/>
    <w:rsid w:val="00D66B7C"/>
    <w:rsid w:val="00D675C3"/>
    <w:rsid w:val="00D9177C"/>
    <w:rsid w:val="00D92C7A"/>
    <w:rsid w:val="00D9443C"/>
    <w:rsid w:val="00D9638A"/>
    <w:rsid w:val="00D97AC6"/>
    <w:rsid w:val="00DA4C81"/>
    <w:rsid w:val="00DA7F13"/>
    <w:rsid w:val="00DB16FF"/>
    <w:rsid w:val="00DB4218"/>
    <w:rsid w:val="00DC21FF"/>
    <w:rsid w:val="00DD398C"/>
    <w:rsid w:val="00DD714A"/>
    <w:rsid w:val="00DD7A95"/>
    <w:rsid w:val="00DE02E3"/>
    <w:rsid w:val="00DE3C2C"/>
    <w:rsid w:val="00E01D0A"/>
    <w:rsid w:val="00E05714"/>
    <w:rsid w:val="00E05D53"/>
    <w:rsid w:val="00E1336A"/>
    <w:rsid w:val="00E15F06"/>
    <w:rsid w:val="00E17E0A"/>
    <w:rsid w:val="00E22BC6"/>
    <w:rsid w:val="00E45F09"/>
    <w:rsid w:val="00E45FC0"/>
    <w:rsid w:val="00E50A16"/>
    <w:rsid w:val="00E511D3"/>
    <w:rsid w:val="00E52298"/>
    <w:rsid w:val="00E53692"/>
    <w:rsid w:val="00E56A1A"/>
    <w:rsid w:val="00E66EE5"/>
    <w:rsid w:val="00E71887"/>
    <w:rsid w:val="00E72C30"/>
    <w:rsid w:val="00E773D1"/>
    <w:rsid w:val="00E77D41"/>
    <w:rsid w:val="00E902BF"/>
    <w:rsid w:val="00E90B74"/>
    <w:rsid w:val="00E926FC"/>
    <w:rsid w:val="00E9757E"/>
    <w:rsid w:val="00EA0DCA"/>
    <w:rsid w:val="00EA197F"/>
    <w:rsid w:val="00EA4017"/>
    <w:rsid w:val="00EA5EB0"/>
    <w:rsid w:val="00EB7E90"/>
    <w:rsid w:val="00EC1959"/>
    <w:rsid w:val="00EC431A"/>
    <w:rsid w:val="00EC7AAA"/>
    <w:rsid w:val="00EE0491"/>
    <w:rsid w:val="00EE1E80"/>
    <w:rsid w:val="00EF3284"/>
    <w:rsid w:val="00EF39BF"/>
    <w:rsid w:val="00EF58B5"/>
    <w:rsid w:val="00EF7D15"/>
    <w:rsid w:val="00F00C83"/>
    <w:rsid w:val="00F204F6"/>
    <w:rsid w:val="00F274A5"/>
    <w:rsid w:val="00F317C6"/>
    <w:rsid w:val="00F51F59"/>
    <w:rsid w:val="00F52C05"/>
    <w:rsid w:val="00F55395"/>
    <w:rsid w:val="00F57D36"/>
    <w:rsid w:val="00F75D51"/>
    <w:rsid w:val="00F85E3F"/>
    <w:rsid w:val="00FA20D6"/>
    <w:rsid w:val="00FA2640"/>
    <w:rsid w:val="00FA445E"/>
    <w:rsid w:val="00FA561E"/>
    <w:rsid w:val="00FA6D9C"/>
    <w:rsid w:val="00FA7098"/>
    <w:rsid w:val="00FB0536"/>
    <w:rsid w:val="00FB2D5D"/>
    <w:rsid w:val="00FD0201"/>
    <w:rsid w:val="00FD16CB"/>
    <w:rsid w:val="00FE08DB"/>
    <w:rsid w:val="00FE7ED7"/>
    <w:rsid w:val="00FF2D64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D52CE-BE87-4542-8868-F4E3C8FF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5B09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525D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525DBF"/>
    <w:pPr>
      <w:keepNext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525DBF"/>
    <w:pPr>
      <w:keepNext/>
      <w:numPr>
        <w:ilvl w:val="2"/>
        <w:numId w:val="14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525D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99"/>
    <w:semiHidden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525DBF"/>
    <w:rPr>
      <w:rFonts w:ascii="Arial" w:hAnsi="Arial" w:cs="Arial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525DBF"/>
    <w:rPr>
      <w:rFonts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525DBF"/>
    <w:rPr>
      <w:rFonts w:cs="Arial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525DBF"/>
    <w:rPr>
      <w:rFonts w:ascii="Calibri" w:hAnsi="Calibri" w:cs="Times New Roman"/>
      <w:b/>
      <w:bCs/>
      <w:sz w:val="28"/>
      <w:szCs w:val="28"/>
    </w:rPr>
  </w:style>
  <w:style w:type="paragraph" w:styleId="Noga">
    <w:name w:val="footer"/>
    <w:basedOn w:val="Navaden"/>
    <w:link w:val="NogaZnak"/>
    <w:uiPriority w:val="99"/>
    <w:rsid w:val="00525D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525DBF"/>
    <w:rPr>
      <w:rFonts w:cs="Times New Roman"/>
      <w:sz w:val="24"/>
      <w:szCs w:val="24"/>
    </w:rPr>
  </w:style>
  <w:style w:type="character" w:styleId="tevilkastrani">
    <w:name w:val="page number"/>
    <w:basedOn w:val="Privzetapisavaodstavka"/>
    <w:uiPriority w:val="99"/>
    <w:rsid w:val="00525DBF"/>
    <w:rPr>
      <w:rFonts w:cs="Times New Roman"/>
    </w:rPr>
  </w:style>
  <w:style w:type="table" w:styleId="Tabela-mrea">
    <w:name w:val="Tabela - mreža"/>
    <w:basedOn w:val="Navadnatabela"/>
    <w:uiPriority w:val="99"/>
    <w:rsid w:val="00525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nea21">
    <w:name w:val="alinea21"/>
    <w:basedOn w:val="Navaden"/>
    <w:uiPriority w:val="99"/>
    <w:rsid w:val="00525DBF"/>
    <w:pPr>
      <w:numPr>
        <w:numId w:val="5"/>
      </w:numPr>
      <w:tabs>
        <w:tab w:val="left" w:pos="170"/>
      </w:tabs>
      <w:spacing w:before="20"/>
    </w:pPr>
    <w:rPr>
      <w:rFonts w:ascii="Arial Narrow" w:hAnsi="Arial Narrow"/>
      <w:sz w:val="20"/>
    </w:rPr>
  </w:style>
  <w:style w:type="paragraph" w:customStyle="1" w:styleId="Naslov1VA">
    <w:name w:val="Naslov 1 VA"/>
    <w:basedOn w:val="Naslov1"/>
    <w:uiPriority w:val="99"/>
    <w:rsid w:val="0016155F"/>
    <w:pPr>
      <w:keepNext w:val="0"/>
      <w:numPr>
        <w:numId w:val="14"/>
      </w:numPr>
      <w:spacing w:after="120"/>
    </w:pPr>
    <w:rPr>
      <w:rFonts w:ascii="Times New Roman" w:hAnsi="Times New Roman" w:cs="Times New Roman"/>
      <w:kern w:val="36"/>
      <w:szCs w:val="48"/>
    </w:rPr>
  </w:style>
  <w:style w:type="paragraph" w:customStyle="1" w:styleId="navadenA">
    <w:name w:val="navaden A"/>
    <w:basedOn w:val="Navaden"/>
    <w:uiPriority w:val="99"/>
    <w:rsid w:val="00525DBF"/>
    <w:pPr>
      <w:spacing w:before="60" w:after="60"/>
    </w:pPr>
    <w:rPr>
      <w:rFonts w:ascii="Arial" w:hAnsi="Arial"/>
      <w:sz w:val="20"/>
    </w:rPr>
  </w:style>
  <w:style w:type="paragraph" w:customStyle="1" w:styleId="odstavek1">
    <w:name w:val="odstavek 1"/>
    <w:basedOn w:val="Navaden"/>
    <w:uiPriority w:val="99"/>
    <w:rsid w:val="00525DBF"/>
    <w:pPr>
      <w:tabs>
        <w:tab w:val="left" w:pos="454"/>
      </w:tabs>
      <w:spacing w:before="120" w:after="120"/>
      <w:jc w:val="both"/>
    </w:pPr>
    <w:rPr>
      <w:rFonts w:eastAsia="Batang"/>
      <w:szCs w:val="22"/>
    </w:rPr>
  </w:style>
  <w:style w:type="paragraph" w:customStyle="1" w:styleId="NatevanjeI">
    <w:name w:val="Naštevanje I"/>
    <w:basedOn w:val="navadenA"/>
    <w:uiPriority w:val="99"/>
    <w:rsid w:val="00525DBF"/>
    <w:pPr>
      <w:numPr>
        <w:numId w:val="7"/>
      </w:numPr>
    </w:pPr>
    <w:rPr>
      <w:b/>
      <w:sz w:val="22"/>
      <w:szCs w:val="22"/>
    </w:rPr>
  </w:style>
  <w:style w:type="paragraph" w:customStyle="1" w:styleId="Slogalinea0tabArial11pt">
    <w:name w:val="Slog alinea_0tab + Arial 11 pt"/>
    <w:basedOn w:val="Navaden"/>
    <w:autoRedefine/>
    <w:uiPriority w:val="99"/>
    <w:rsid w:val="00525DBF"/>
    <w:pPr>
      <w:numPr>
        <w:numId w:val="8"/>
      </w:numPr>
    </w:pPr>
    <w:rPr>
      <w:rFonts w:ascii="Arial" w:hAnsi="Arial"/>
      <w:sz w:val="22"/>
    </w:rPr>
  </w:style>
  <w:style w:type="paragraph" w:customStyle="1" w:styleId="Slogalinea0tabArial11ptPred3pt">
    <w:name w:val="Slog alinea_0tab + Arial 11 pt Pred:  3 pt"/>
    <w:basedOn w:val="Navaden"/>
    <w:uiPriority w:val="99"/>
    <w:rsid w:val="00525DBF"/>
    <w:pPr>
      <w:numPr>
        <w:numId w:val="9"/>
      </w:numPr>
      <w:spacing w:before="60"/>
    </w:pPr>
    <w:rPr>
      <w:rFonts w:ascii="Arial" w:hAnsi="Arial"/>
      <w:sz w:val="20"/>
      <w:szCs w:val="20"/>
    </w:rPr>
  </w:style>
  <w:style w:type="paragraph" w:customStyle="1" w:styleId="Slog3alinea0tabArial11ptPred3pt">
    <w:name w:val="Slog3 alinea_0tab + Arial 11 pt Pred:  3 pt"/>
    <w:basedOn w:val="Navaden"/>
    <w:uiPriority w:val="99"/>
    <w:rsid w:val="00525DBF"/>
    <w:pPr>
      <w:numPr>
        <w:numId w:val="10"/>
      </w:numPr>
    </w:pPr>
  </w:style>
  <w:style w:type="paragraph" w:customStyle="1" w:styleId="alineatab1">
    <w:name w:val="alinea tab 1"/>
    <w:basedOn w:val="Navaden"/>
    <w:uiPriority w:val="99"/>
    <w:rsid w:val="00525DBF"/>
    <w:pPr>
      <w:numPr>
        <w:numId w:val="11"/>
      </w:numPr>
      <w:spacing w:before="20" w:after="20"/>
      <w:contextualSpacing/>
    </w:pPr>
    <w:rPr>
      <w:rFonts w:ascii="Arial Narrow" w:hAnsi="Arial Narrow" w:cs="Arial"/>
      <w:sz w:val="20"/>
      <w:szCs w:val="20"/>
    </w:rPr>
  </w:style>
  <w:style w:type="paragraph" w:customStyle="1" w:styleId="alinea1">
    <w:name w:val="alinea1"/>
    <w:basedOn w:val="Navaden"/>
    <w:uiPriority w:val="99"/>
    <w:rsid w:val="00525DBF"/>
    <w:pPr>
      <w:numPr>
        <w:numId w:val="12"/>
      </w:numPr>
    </w:pPr>
  </w:style>
  <w:style w:type="paragraph" w:customStyle="1" w:styleId="odstavek3">
    <w:name w:val="odstavek 3"/>
    <w:basedOn w:val="Navaden"/>
    <w:uiPriority w:val="99"/>
    <w:rsid w:val="00525DBF"/>
    <w:pPr>
      <w:spacing w:before="240"/>
      <w:ind w:firstLine="340"/>
    </w:pPr>
  </w:style>
  <w:style w:type="paragraph" w:customStyle="1" w:styleId="Slog1">
    <w:name w:val="Slog1"/>
    <w:basedOn w:val="alinea21"/>
    <w:uiPriority w:val="99"/>
    <w:rsid w:val="00525DBF"/>
    <w:pPr>
      <w:numPr>
        <w:numId w:val="13"/>
      </w:numPr>
    </w:pPr>
    <w:rPr>
      <w:szCs w:val="20"/>
    </w:rPr>
  </w:style>
  <w:style w:type="paragraph" w:styleId="Glava">
    <w:name w:val="header"/>
    <w:basedOn w:val="Navaden"/>
    <w:link w:val="GlavaZnak"/>
    <w:uiPriority w:val="99"/>
    <w:rsid w:val="00005B0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005B09"/>
    <w:rPr>
      <w:rFonts w:cs="Times New Roman"/>
      <w:sz w:val="24"/>
      <w:szCs w:val="24"/>
    </w:rPr>
  </w:style>
  <w:style w:type="paragraph" w:customStyle="1" w:styleId="alina1">
    <w:name w:val="alina 1"/>
    <w:basedOn w:val="Navaden"/>
    <w:uiPriority w:val="99"/>
    <w:rsid w:val="00005B09"/>
    <w:pPr>
      <w:numPr>
        <w:numId w:val="15"/>
      </w:numPr>
    </w:pPr>
  </w:style>
  <w:style w:type="paragraph" w:customStyle="1" w:styleId="1alinea0tab">
    <w:name w:val="1 alinea_0tab"/>
    <w:basedOn w:val="Navaden"/>
    <w:uiPriority w:val="99"/>
    <w:rsid w:val="00F85E3F"/>
    <w:pPr>
      <w:numPr>
        <w:numId w:val="17"/>
      </w:numPr>
      <w:tabs>
        <w:tab w:val="left" w:pos="113"/>
      </w:tabs>
      <w:ind w:left="113" w:hanging="113"/>
    </w:pPr>
    <w:rPr>
      <w:rFonts w:ascii="Verdana" w:hAnsi="Verdana"/>
      <w:sz w:val="18"/>
      <w:szCs w:val="20"/>
    </w:rPr>
  </w:style>
  <w:style w:type="paragraph" w:styleId="Besedilooblaka">
    <w:name w:val="Balloon Text"/>
    <w:basedOn w:val="Navaden"/>
    <w:link w:val="BesedilooblakaZnak"/>
    <w:uiPriority w:val="99"/>
    <w:rsid w:val="007531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75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onz\AppData\Roaming\Microsoft\Predloge\PRIVATNO\ASI%20KZ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KZ predloga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VŠ ASI</vt:lpstr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 ASI</dc:title>
  <dc:subject/>
  <dc:creator>OZS</dc:creator>
  <cp:keywords/>
  <cp:lastModifiedBy>Vida Navse</cp:lastModifiedBy>
  <cp:revision>2</cp:revision>
  <cp:lastPrinted>2009-11-14T09:38:00Z</cp:lastPrinted>
  <dcterms:created xsi:type="dcterms:W3CDTF">2020-08-17T06:59:00Z</dcterms:created>
  <dcterms:modified xsi:type="dcterms:W3CDTF">2020-08-17T06:59:00Z</dcterms:modified>
</cp:coreProperties>
</file>